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366" w:rsidRDefault="00633366" w:rsidP="00F11D9A">
      <w:pPr>
        <w:spacing w:after="0" w:line="360" w:lineRule="atLeast"/>
        <w:jc w:val="both"/>
        <w:rPr>
          <w:rFonts w:ascii="Times New Roman" w:eastAsia="Times New Roman" w:hAnsi="Times New Roman" w:cs="Times New Roman"/>
          <w:sz w:val="28"/>
          <w:szCs w:val="28"/>
          <w:lang w:eastAsia="ru-RU"/>
        </w:rPr>
      </w:pPr>
    </w:p>
    <w:p w:rsidR="00633366" w:rsidRDefault="00633366" w:rsidP="00F11D9A">
      <w:pPr>
        <w:spacing w:after="0" w:line="360" w:lineRule="atLeast"/>
        <w:jc w:val="both"/>
        <w:rPr>
          <w:rFonts w:ascii="Times New Roman" w:eastAsia="Times New Roman" w:hAnsi="Times New Roman" w:cs="Times New Roman"/>
          <w:sz w:val="28"/>
          <w:szCs w:val="28"/>
          <w:lang w:eastAsia="ru-RU"/>
        </w:rPr>
      </w:pPr>
      <w:r w:rsidRPr="00633366">
        <w:rPr>
          <w:rFonts w:ascii="Times New Roman" w:eastAsia="Times New Roman" w:hAnsi="Times New Roman" w:cs="Times New Roman"/>
          <w:sz w:val="28"/>
          <w:szCs w:val="28"/>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2pt;height:580.1pt" o:ole="">
            <v:imagedata r:id="rId7" o:title=""/>
          </v:shape>
          <o:OLEObject Type="Embed" ProgID="FoxitReader.Document" ShapeID="_x0000_i1025" DrawAspect="Content" ObjectID="_1701095529" r:id="rId8"/>
        </w:object>
      </w:r>
    </w:p>
    <w:p w:rsidR="00633366" w:rsidRDefault="00633366" w:rsidP="00F11D9A">
      <w:pPr>
        <w:spacing w:after="0" w:line="360" w:lineRule="atLeast"/>
        <w:jc w:val="both"/>
        <w:rPr>
          <w:rFonts w:ascii="Times New Roman" w:eastAsia="Times New Roman" w:hAnsi="Times New Roman" w:cs="Times New Roman"/>
          <w:sz w:val="28"/>
          <w:szCs w:val="28"/>
          <w:lang w:eastAsia="ru-RU"/>
        </w:rPr>
      </w:pPr>
    </w:p>
    <w:p w:rsidR="00633366" w:rsidRDefault="00633366" w:rsidP="00F11D9A">
      <w:pPr>
        <w:spacing w:after="0" w:line="360" w:lineRule="atLeast"/>
        <w:jc w:val="both"/>
        <w:rPr>
          <w:rFonts w:ascii="Times New Roman" w:eastAsia="Times New Roman" w:hAnsi="Times New Roman" w:cs="Times New Roman"/>
          <w:sz w:val="28"/>
          <w:szCs w:val="28"/>
          <w:lang w:eastAsia="ru-RU"/>
        </w:rPr>
      </w:pPr>
    </w:p>
    <w:p w:rsidR="00633366" w:rsidRDefault="00633366" w:rsidP="00F11D9A">
      <w:pPr>
        <w:spacing w:after="0" w:line="360" w:lineRule="atLeast"/>
        <w:jc w:val="both"/>
        <w:rPr>
          <w:rFonts w:ascii="Times New Roman" w:eastAsia="Times New Roman" w:hAnsi="Times New Roman" w:cs="Times New Roman"/>
          <w:sz w:val="28"/>
          <w:szCs w:val="28"/>
          <w:lang w:eastAsia="ru-RU"/>
        </w:rPr>
      </w:pPr>
    </w:p>
    <w:p w:rsidR="00633366" w:rsidRDefault="00633366" w:rsidP="00F11D9A">
      <w:pPr>
        <w:spacing w:after="0" w:line="360" w:lineRule="atLeast"/>
        <w:jc w:val="both"/>
        <w:rPr>
          <w:rFonts w:ascii="Times New Roman" w:eastAsia="Times New Roman" w:hAnsi="Times New Roman" w:cs="Times New Roman"/>
          <w:sz w:val="28"/>
          <w:szCs w:val="28"/>
          <w:lang w:eastAsia="ru-RU"/>
        </w:rPr>
      </w:pPr>
    </w:p>
    <w:p w:rsidR="00633366" w:rsidRDefault="00633366" w:rsidP="00F11D9A">
      <w:pPr>
        <w:spacing w:after="0" w:line="360" w:lineRule="atLeast"/>
        <w:jc w:val="both"/>
        <w:rPr>
          <w:rFonts w:ascii="Times New Roman" w:eastAsia="Times New Roman" w:hAnsi="Times New Roman" w:cs="Times New Roman"/>
          <w:sz w:val="28"/>
          <w:szCs w:val="28"/>
          <w:lang w:eastAsia="ru-RU"/>
        </w:rPr>
      </w:pPr>
    </w:p>
    <w:p w:rsidR="00633366" w:rsidRDefault="00633366" w:rsidP="00F11D9A">
      <w:pPr>
        <w:spacing w:after="0" w:line="360" w:lineRule="atLeast"/>
        <w:jc w:val="both"/>
        <w:rPr>
          <w:rFonts w:ascii="Times New Roman" w:eastAsia="Times New Roman" w:hAnsi="Times New Roman" w:cs="Times New Roman"/>
          <w:sz w:val="28"/>
          <w:szCs w:val="28"/>
          <w:lang w:eastAsia="ru-RU"/>
        </w:rPr>
      </w:pPr>
    </w:p>
    <w:p w:rsidR="003E11B5" w:rsidRPr="00672943" w:rsidRDefault="00D0335B"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F90F19" w:rsidRPr="00672943">
        <w:rPr>
          <w:rFonts w:ascii="Times New Roman" w:eastAsia="Times New Roman" w:hAnsi="Times New Roman" w:cs="Times New Roman"/>
          <w:sz w:val="28"/>
          <w:szCs w:val="28"/>
          <w:lang w:eastAsia="ru-RU"/>
        </w:rPr>
        <w:t>1.4.</w:t>
      </w:r>
      <w:r w:rsidR="00D962AE" w:rsidRPr="00672943">
        <w:rPr>
          <w:rFonts w:ascii="Times New Roman" w:eastAsia="Times New Roman" w:hAnsi="Times New Roman" w:cs="Times New Roman"/>
          <w:sz w:val="28"/>
          <w:szCs w:val="28"/>
          <w:lang w:eastAsia="ru-RU"/>
        </w:rPr>
        <w:t xml:space="preserve">Организация питания в дошкольном образовательном учреждении осуществляется на договорной основе с «поставщиком» как за счёт средств бюджета, так и за счет средств родителей (законных представителей) воспитанников. </w:t>
      </w:r>
    </w:p>
    <w:p w:rsidR="003E11B5" w:rsidRPr="00672943" w:rsidRDefault="00D0335B"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90F19" w:rsidRPr="00672943">
        <w:rPr>
          <w:rFonts w:ascii="Times New Roman" w:eastAsia="Times New Roman" w:hAnsi="Times New Roman" w:cs="Times New Roman"/>
          <w:sz w:val="28"/>
          <w:szCs w:val="28"/>
          <w:lang w:eastAsia="ru-RU"/>
        </w:rPr>
        <w:t>1.5.</w:t>
      </w:r>
      <w:r w:rsidR="00D962AE" w:rsidRPr="00672943">
        <w:rPr>
          <w:rFonts w:ascii="Times New Roman" w:eastAsia="Times New Roman" w:hAnsi="Times New Roman" w:cs="Times New Roman"/>
          <w:sz w:val="28"/>
          <w:szCs w:val="28"/>
          <w:lang w:eastAsia="ru-RU"/>
        </w:rPr>
        <w:t xml:space="preserve">Порядок поставки продуктов определяется муниципальным контрактом и (или) договором. </w:t>
      </w:r>
    </w:p>
    <w:p w:rsidR="003E11B5" w:rsidRPr="00672943" w:rsidRDefault="00D0335B"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00F90F19" w:rsidRPr="00672943">
        <w:rPr>
          <w:rFonts w:ascii="Times New Roman" w:eastAsia="Times New Roman" w:hAnsi="Times New Roman" w:cs="Times New Roman"/>
          <w:sz w:val="28"/>
          <w:szCs w:val="28"/>
          <w:lang w:eastAsia="ru-RU"/>
        </w:rPr>
        <w:t>1.6.</w:t>
      </w:r>
      <w:r w:rsidR="00D962AE" w:rsidRPr="00672943">
        <w:rPr>
          <w:rFonts w:ascii="Times New Roman" w:eastAsia="Times New Roman" w:hAnsi="Times New Roman" w:cs="Times New Roman"/>
          <w:sz w:val="28"/>
          <w:szCs w:val="28"/>
          <w:lang w:eastAsia="ru-RU"/>
        </w:rPr>
        <w:t>Закупка и поставка продуктов питания осуществляется в порядке, установленном Федеральным законом № 44-ФЗ от 05.04.2013г с изменениями на 30 декабря 2020 года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платы родителей (законных представителей) за присмотр и уход за</w:t>
      </w:r>
      <w:proofErr w:type="gramEnd"/>
      <w:r w:rsidR="00D962AE" w:rsidRPr="00672943">
        <w:rPr>
          <w:rFonts w:ascii="Times New Roman" w:eastAsia="Times New Roman" w:hAnsi="Times New Roman" w:cs="Times New Roman"/>
          <w:sz w:val="28"/>
          <w:szCs w:val="28"/>
          <w:lang w:eastAsia="ru-RU"/>
        </w:rPr>
        <w:t xml:space="preserve"> детьми в дошкольном образовательном учреждении. </w:t>
      </w:r>
    </w:p>
    <w:p w:rsidR="00D962AE" w:rsidRPr="00672943" w:rsidRDefault="00D0335B"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1.7. Организация питания в детском саду осуществляется штатными работниками дошкольного образовательного учреждения (работниками предприятия общественного питания).</w:t>
      </w:r>
    </w:p>
    <w:p w:rsidR="00D962AE" w:rsidRPr="00672943" w:rsidRDefault="00D962AE" w:rsidP="00F11D9A">
      <w:pPr>
        <w:spacing w:after="0" w:line="336" w:lineRule="atLeast"/>
        <w:jc w:val="both"/>
        <w:outlineLvl w:val="2"/>
        <w:rPr>
          <w:rFonts w:ascii="Times New Roman" w:eastAsia="Times New Roman" w:hAnsi="Times New Roman" w:cs="Times New Roman"/>
          <w:b/>
          <w:bCs/>
          <w:sz w:val="28"/>
          <w:szCs w:val="28"/>
          <w:lang w:eastAsia="ru-RU"/>
        </w:rPr>
      </w:pPr>
      <w:r w:rsidRPr="00672943">
        <w:rPr>
          <w:rFonts w:ascii="Times New Roman" w:eastAsia="Times New Roman" w:hAnsi="Times New Roman" w:cs="Times New Roman"/>
          <w:b/>
          <w:bCs/>
          <w:sz w:val="28"/>
          <w:szCs w:val="28"/>
          <w:lang w:eastAsia="ru-RU"/>
        </w:rPr>
        <w:t>2. Основные цели и задачи организации питания в ДОУ</w:t>
      </w:r>
    </w:p>
    <w:p w:rsidR="00E6323E" w:rsidRPr="00672943" w:rsidRDefault="00D962AE" w:rsidP="00F11D9A">
      <w:pPr>
        <w:spacing w:after="0" w:line="360" w:lineRule="atLeast"/>
        <w:ind w:firstLine="642"/>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 xml:space="preserve">2.1.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дошкольном образовательном учреждении. </w:t>
      </w:r>
      <w:r w:rsidR="003E11B5" w:rsidRPr="00672943">
        <w:rPr>
          <w:rFonts w:ascii="Times New Roman" w:eastAsia="Times New Roman" w:hAnsi="Times New Roman" w:cs="Times New Roman"/>
          <w:sz w:val="28"/>
          <w:szCs w:val="28"/>
          <w:lang w:eastAsia="ru-RU"/>
        </w:rPr>
        <w:t xml:space="preserve">      </w:t>
      </w:r>
      <w:r w:rsidR="00E6323E" w:rsidRPr="00672943">
        <w:rPr>
          <w:rFonts w:ascii="Times New Roman" w:eastAsia="Times New Roman" w:hAnsi="Times New Roman" w:cs="Times New Roman"/>
          <w:sz w:val="28"/>
          <w:szCs w:val="28"/>
          <w:lang w:eastAsia="ru-RU"/>
        </w:rPr>
        <w:t xml:space="preserve">  </w:t>
      </w:r>
    </w:p>
    <w:p w:rsidR="00AF325A" w:rsidRPr="00672943" w:rsidRDefault="00AF325A" w:rsidP="00F11D9A">
      <w:pPr>
        <w:spacing w:after="0" w:line="360" w:lineRule="atLeast"/>
        <w:ind w:firstLine="567"/>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2.2. Основными задачами при организации питания воспитанников ДОУ являются:</w:t>
      </w:r>
    </w:p>
    <w:p w:rsidR="00D962AE" w:rsidRPr="00672943" w:rsidRDefault="00D962AE" w:rsidP="00F11D9A">
      <w:pPr>
        <w:spacing w:after="0" w:line="360" w:lineRule="atLeast"/>
        <w:ind w:firstLine="567"/>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обеспечение воспитанников питанием, соответствующим возрастным физиологическим потребностям в рациональном и сбалансированном питании;</w:t>
      </w:r>
    </w:p>
    <w:p w:rsidR="00D962AE" w:rsidRPr="00672943" w:rsidRDefault="00D962AE" w:rsidP="00F11D9A">
      <w:pPr>
        <w:spacing w:after="0" w:line="360" w:lineRule="atLeast"/>
        <w:ind w:firstLine="567"/>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гарантированное качество и безопасность питания и пищевых продуктов, используемых в питании;</w:t>
      </w:r>
    </w:p>
    <w:p w:rsidR="00D962AE" w:rsidRPr="00672943" w:rsidRDefault="00D962AE" w:rsidP="00F11D9A">
      <w:pPr>
        <w:spacing w:after="0" w:line="360" w:lineRule="atLeast"/>
        <w:ind w:firstLine="567"/>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предупреждение (профилактика) среди воспитанников дошкольного образовательного учреждения инфекционных и неинфекционных заболеваний, связанных с фактором питания;</w:t>
      </w:r>
    </w:p>
    <w:p w:rsidR="00D962AE" w:rsidRPr="00672943" w:rsidRDefault="00D962AE" w:rsidP="00F11D9A">
      <w:pPr>
        <w:spacing w:after="0" w:line="360" w:lineRule="atLeast"/>
        <w:ind w:firstLine="567"/>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пропаганда принципов здорового и полноценного питания;</w:t>
      </w:r>
    </w:p>
    <w:p w:rsidR="00D962AE" w:rsidRPr="00672943" w:rsidRDefault="00D962AE" w:rsidP="00F11D9A">
      <w:pPr>
        <w:spacing w:after="0" w:line="360" w:lineRule="atLeast"/>
        <w:ind w:firstLine="567"/>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анализ и оценка уровня профессионализма лиц, участвующих в обеспечении качественного питания, по результатам их практической деятельности;</w:t>
      </w:r>
    </w:p>
    <w:p w:rsidR="00D962AE" w:rsidRPr="00672943" w:rsidRDefault="00D962AE" w:rsidP="00F11D9A">
      <w:pPr>
        <w:spacing w:after="0" w:line="360" w:lineRule="atLeast"/>
        <w:ind w:firstLine="567"/>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разработка и соблюдение нормативно-правовых актов ДОУ в части организации и обеспечения качественного питания в дошкольном образовательном учреждении.</w:t>
      </w:r>
    </w:p>
    <w:p w:rsidR="00DC47DE" w:rsidRDefault="00DC47DE" w:rsidP="00F11D9A">
      <w:pPr>
        <w:spacing w:after="0" w:line="336" w:lineRule="atLeast"/>
        <w:jc w:val="both"/>
        <w:outlineLvl w:val="2"/>
        <w:rPr>
          <w:rFonts w:ascii="Times New Roman" w:eastAsia="Times New Roman" w:hAnsi="Times New Roman" w:cs="Times New Roman"/>
          <w:b/>
          <w:bCs/>
          <w:sz w:val="28"/>
          <w:szCs w:val="28"/>
          <w:lang w:eastAsia="ru-RU"/>
        </w:rPr>
      </w:pPr>
    </w:p>
    <w:p w:rsidR="00DC47DE" w:rsidRDefault="00DC47DE" w:rsidP="00F11D9A">
      <w:pPr>
        <w:spacing w:after="0" w:line="336" w:lineRule="atLeast"/>
        <w:jc w:val="both"/>
        <w:outlineLvl w:val="2"/>
        <w:rPr>
          <w:rFonts w:ascii="Times New Roman" w:eastAsia="Times New Roman" w:hAnsi="Times New Roman" w:cs="Times New Roman"/>
          <w:b/>
          <w:bCs/>
          <w:sz w:val="28"/>
          <w:szCs w:val="28"/>
          <w:lang w:eastAsia="ru-RU"/>
        </w:rPr>
      </w:pPr>
    </w:p>
    <w:p w:rsidR="00D962AE" w:rsidRPr="00672943" w:rsidRDefault="00D962AE" w:rsidP="00F11D9A">
      <w:pPr>
        <w:spacing w:after="0" w:line="336" w:lineRule="atLeast"/>
        <w:jc w:val="both"/>
        <w:outlineLvl w:val="2"/>
        <w:rPr>
          <w:rFonts w:ascii="Times New Roman" w:eastAsia="Times New Roman" w:hAnsi="Times New Roman" w:cs="Times New Roman"/>
          <w:b/>
          <w:bCs/>
          <w:sz w:val="28"/>
          <w:szCs w:val="28"/>
          <w:lang w:eastAsia="ru-RU"/>
        </w:rPr>
      </w:pPr>
      <w:r w:rsidRPr="00672943">
        <w:rPr>
          <w:rFonts w:ascii="Times New Roman" w:eastAsia="Times New Roman" w:hAnsi="Times New Roman" w:cs="Times New Roman"/>
          <w:b/>
          <w:bCs/>
          <w:sz w:val="28"/>
          <w:szCs w:val="28"/>
          <w:lang w:eastAsia="ru-RU"/>
        </w:rPr>
        <w:lastRenderedPageBreak/>
        <w:t>3. Требования к организации питания воспитанников</w:t>
      </w:r>
    </w:p>
    <w:p w:rsidR="00F47693" w:rsidRPr="00672943" w:rsidRDefault="00D0335B"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3.1.Дошкольное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 </w:t>
      </w:r>
    </w:p>
    <w:p w:rsidR="00F47693" w:rsidRPr="00672943" w:rsidRDefault="00D0335B"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3.2. Требования к деятельности по формированию рациона и организации питания детей в ДОУ,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 </w:t>
      </w:r>
    </w:p>
    <w:p w:rsidR="00F47693" w:rsidRPr="00672943" w:rsidRDefault="00D962AE" w:rsidP="00F11D9A">
      <w:pPr>
        <w:spacing w:after="0" w:line="360" w:lineRule="atLeast"/>
        <w:ind w:firstLine="567"/>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 xml:space="preserve">3.3.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 </w:t>
      </w:r>
    </w:p>
    <w:p w:rsidR="00D962AE" w:rsidRPr="00672943" w:rsidRDefault="00795895" w:rsidP="00F11D9A">
      <w:pPr>
        <w:spacing w:after="0" w:line="360"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w:t>
      </w:r>
      <w:r w:rsidR="00D962AE" w:rsidRPr="00672943">
        <w:rPr>
          <w:rFonts w:ascii="Times New Roman" w:eastAsia="Times New Roman" w:hAnsi="Times New Roman" w:cs="Times New Roman"/>
          <w:sz w:val="28"/>
          <w:szCs w:val="28"/>
          <w:lang w:eastAsia="ru-RU"/>
        </w:rPr>
        <w:t>Для исключения риска микробиологического и паразитарного загрязнения пищевой продукции работники пищеблока обязаны:</w:t>
      </w:r>
    </w:p>
    <w:p w:rsidR="00D962AE" w:rsidRPr="00672943" w:rsidRDefault="00D962AE" w:rsidP="00F11D9A">
      <w:pPr>
        <w:spacing w:after="0" w:line="360" w:lineRule="atLeast"/>
        <w:ind w:firstLine="567"/>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D962AE" w:rsidRPr="00672943" w:rsidRDefault="00D962AE" w:rsidP="00F11D9A">
      <w:pPr>
        <w:spacing w:after="0" w:line="360" w:lineRule="atLeast"/>
        <w:ind w:firstLine="567"/>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rsidR="00D962AE" w:rsidRPr="00672943" w:rsidRDefault="00D962AE" w:rsidP="00F11D9A">
      <w:pPr>
        <w:spacing w:after="0" w:line="360" w:lineRule="atLeast"/>
        <w:ind w:firstLine="567"/>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D962AE" w:rsidRPr="00672943" w:rsidRDefault="00D962AE" w:rsidP="00F11D9A">
      <w:pPr>
        <w:spacing w:after="0" w:line="360" w:lineRule="atLeast"/>
        <w:ind w:firstLine="567"/>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 xml:space="preserve">использовать одноразовые перчатки при </w:t>
      </w:r>
      <w:proofErr w:type="spellStart"/>
      <w:r w:rsidRPr="00672943">
        <w:rPr>
          <w:rFonts w:ascii="Times New Roman" w:eastAsia="Times New Roman" w:hAnsi="Times New Roman" w:cs="Times New Roman"/>
          <w:sz w:val="28"/>
          <w:szCs w:val="28"/>
          <w:lang w:eastAsia="ru-RU"/>
        </w:rPr>
        <w:t>порционировании</w:t>
      </w:r>
      <w:proofErr w:type="spellEnd"/>
      <w:r w:rsidRPr="00672943">
        <w:rPr>
          <w:rFonts w:ascii="Times New Roman" w:eastAsia="Times New Roman" w:hAnsi="Times New Roman" w:cs="Times New Roman"/>
          <w:sz w:val="28"/>
          <w:szCs w:val="28"/>
          <w:lang w:eastAsia="ru-RU"/>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4F1181" w:rsidRPr="00672943" w:rsidRDefault="00D0335B"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w:t>
      </w:r>
    </w:p>
    <w:p w:rsidR="004F1181" w:rsidRPr="00672943" w:rsidRDefault="00D0335B"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D962AE" w:rsidRPr="00672943">
        <w:rPr>
          <w:rFonts w:ascii="Times New Roman" w:eastAsia="Times New Roman" w:hAnsi="Times New Roman" w:cs="Times New Roman"/>
          <w:sz w:val="28"/>
          <w:szCs w:val="28"/>
          <w:lang w:eastAsia="ru-RU"/>
        </w:rPr>
        <w:t xml:space="preserve"> 3.6. 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 </w:t>
      </w:r>
    </w:p>
    <w:p w:rsidR="004F1181" w:rsidRPr="00672943" w:rsidRDefault="00D0335B"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 </w:t>
      </w:r>
    </w:p>
    <w:p w:rsidR="004F1181" w:rsidRPr="00672943" w:rsidRDefault="00D0335B"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w:t>
      </w:r>
    </w:p>
    <w:p w:rsidR="004F1181" w:rsidRPr="00672943" w:rsidRDefault="00D0335B"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 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 </w:t>
      </w:r>
    </w:p>
    <w:p w:rsidR="004F1181" w:rsidRPr="00672943" w:rsidRDefault="00D0335B" w:rsidP="0030618B">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 </w:t>
      </w:r>
    </w:p>
    <w:p w:rsidR="004F1181" w:rsidRPr="00672943" w:rsidRDefault="00D0335B" w:rsidP="0030618B">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w:t>
      </w:r>
      <w:r w:rsidR="00D962AE" w:rsidRPr="00672943">
        <w:rPr>
          <w:rFonts w:ascii="Times New Roman" w:eastAsia="Times New Roman" w:hAnsi="Times New Roman" w:cs="Times New Roman"/>
          <w:i/>
          <w:iCs/>
          <w:sz w:val="28"/>
          <w:szCs w:val="28"/>
          <w:lang w:eastAsia="ru-RU"/>
        </w:rPr>
        <w:t>Приложение 12</w:t>
      </w:r>
      <w:r w:rsidR="00D962AE" w:rsidRPr="00672943">
        <w:rPr>
          <w:rFonts w:ascii="Times New Roman" w:eastAsia="Times New Roman" w:hAnsi="Times New Roman" w:cs="Times New Roman"/>
          <w:sz w:val="28"/>
          <w:szCs w:val="28"/>
          <w:lang w:eastAsia="ru-RU"/>
        </w:rPr>
        <w:t xml:space="preserve">). Журналы можно вести в бумажном или электронном виде. </w:t>
      </w:r>
    </w:p>
    <w:p w:rsidR="004F1181" w:rsidRPr="00672943" w:rsidRDefault="00D0335B" w:rsidP="0030618B">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3.12. В помещениях пищеблока не должно быть насекомых и грызунов, а также не должны содержаться синантропные птицы и животные. </w:t>
      </w:r>
    </w:p>
    <w:p w:rsidR="00D962AE" w:rsidRPr="00672943" w:rsidRDefault="00D0335B" w:rsidP="0030618B">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3.13. В производственных помещениях не допускается хранение личных вещей и комнатных растений.</w:t>
      </w:r>
    </w:p>
    <w:p w:rsidR="00D962AE" w:rsidRPr="00672943" w:rsidRDefault="00D962AE" w:rsidP="008C7326">
      <w:pPr>
        <w:spacing w:after="0" w:line="336" w:lineRule="atLeast"/>
        <w:jc w:val="both"/>
        <w:outlineLvl w:val="2"/>
        <w:rPr>
          <w:rFonts w:ascii="Times New Roman" w:eastAsia="Times New Roman" w:hAnsi="Times New Roman" w:cs="Times New Roman"/>
          <w:b/>
          <w:bCs/>
          <w:sz w:val="28"/>
          <w:szCs w:val="28"/>
          <w:lang w:eastAsia="ru-RU"/>
        </w:rPr>
      </w:pPr>
      <w:r w:rsidRPr="00672943">
        <w:rPr>
          <w:rFonts w:ascii="Times New Roman" w:eastAsia="Times New Roman" w:hAnsi="Times New Roman" w:cs="Times New Roman"/>
          <w:b/>
          <w:bCs/>
          <w:sz w:val="28"/>
          <w:szCs w:val="28"/>
          <w:lang w:eastAsia="ru-RU"/>
        </w:rPr>
        <w:t>4. Порядок поставки продуктов</w:t>
      </w:r>
    </w:p>
    <w:p w:rsidR="004F1181" w:rsidRPr="00672943" w:rsidRDefault="00D0335B" w:rsidP="0030618B">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D962AE" w:rsidRPr="00672943">
        <w:rPr>
          <w:rFonts w:ascii="Times New Roman" w:eastAsia="Times New Roman" w:hAnsi="Times New Roman" w:cs="Times New Roman"/>
          <w:sz w:val="28"/>
          <w:szCs w:val="28"/>
          <w:lang w:eastAsia="ru-RU"/>
        </w:rPr>
        <w:t xml:space="preserve">4.1. Порядок поставки продуктов определяется договором (контрактом) между поставщиком и дошкольным образовательным учреждением. </w:t>
      </w:r>
    </w:p>
    <w:p w:rsidR="004F1181" w:rsidRPr="00672943" w:rsidRDefault="00D0335B" w:rsidP="0030618B">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4.2. Поставщик поставляет товар отдельными партиями по заявкам дошкольного образовательного учреждения, с момента подписания контракта. </w:t>
      </w:r>
    </w:p>
    <w:p w:rsidR="004F1181" w:rsidRPr="00672943" w:rsidRDefault="00D0335B" w:rsidP="0030618B">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4.3. Поставка товара осуществляется путем его доставки поставщиком на склад продуктов дошкольной образовательной организации. </w:t>
      </w:r>
    </w:p>
    <w:p w:rsidR="004F1181" w:rsidRPr="00672943" w:rsidRDefault="00D0335B" w:rsidP="0030618B">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4.4. Товар передается в соответствии с заявкой ДОУ, содержащей дату поставки, наименование и количество товара, подлежащего доставке. </w:t>
      </w:r>
    </w:p>
    <w:p w:rsidR="004F1181" w:rsidRPr="00672943" w:rsidRDefault="00D0335B" w:rsidP="0030618B">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0618B">
        <w:rPr>
          <w:rFonts w:ascii="Times New Roman" w:eastAsia="Times New Roman" w:hAnsi="Times New Roman" w:cs="Times New Roman"/>
          <w:sz w:val="28"/>
          <w:szCs w:val="28"/>
          <w:lang w:eastAsia="ru-RU"/>
        </w:rPr>
        <w:t>4.5.</w:t>
      </w:r>
      <w:r w:rsidR="00D962AE" w:rsidRPr="00672943">
        <w:rPr>
          <w:rFonts w:ascii="Times New Roman" w:eastAsia="Times New Roman" w:hAnsi="Times New Roman" w:cs="Times New Roman"/>
          <w:sz w:val="28"/>
          <w:szCs w:val="28"/>
          <w:lang w:eastAsia="ru-RU"/>
        </w:rPr>
        <w:t xml:space="preserve">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 </w:t>
      </w:r>
    </w:p>
    <w:p w:rsidR="004F1181" w:rsidRPr="00672943" w:rsidRDefault="00D0335B" w:rsidP="0030618B">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4.6. Товар должен быть упакован надлежащим образом, обеспечивающим его сохранность при перевозке и хранении. </w:t>
      </w:r>
    </w:p>
    <w:p w:rsidR="004F1181" w:rsidRPr="00672943" w:rsidRDefault="00D0335B" w:rsidP="0030618B">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4.7. На упаковку (тару) товара должна быть нанесена маркировка в соответствии с требованиями законодательства Российской Федерации. </w:t>
      </w:r>
    </w:p>
    <w:p w:rsidR="004F1181" w:rsidRPr="00672943" w:rsidRDefault="00D0335B" w:rsidP="0030618B">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95895">
        <w:rPr>
          <w:rFonts w:ascii="Times New Roman" w:eastAsia="Times New Roman" w:hAnsi="Times New Roman" w:cs="Times New Roman"/>
          <w:sz w:val="28"/>
          <w:szCs w:val="28"/>
          <w:lang w:eastAsia="ru-RU"/>
        </w:rPr>
        <w:t>4.8.</w:t>
      </w:r>
      <w:r w:rsidR="00D962AE" w:rsidRPr="00672943">
        <w:rPr>
          <w:rFonts w:ascii="Times New Roman" w:eastAsia="Times New Roman" w:hAnsi="Times New Roman" w:cs="Times New Roman"/>
          <w:sz w:val="28"/>
          <w:szCs w:val="28"/>
          <w:lang w:eastAsia="ru-RU"/>
        </w:rPr>
        <w:t xml:space="preserve">Продукция поставляется в одноразовой упаковке (таре) производителя. </w:t>
      </w:r>
    </w:p>
    <w:p w:rsidR="000C389E" w:rsidRPr="00672943" w:rsidRDefault="00D0335B" w:rsidP="0030618B">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 </w:t>
      </w:r>
    </w:p>
    <w:p w:rsidR="000C389E" w:rsidRPr="00672943" w:rsidRDefault="00D0335B" w:rsidP="0030618B">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4.10.</w:t>
      </w:r>
      <w:r w:rsidR="00D962AE" w:rsidRPr="00672943">
        <w:rPr>
          <w:rFonts w:ascii="Times New Roman" w:eastAsia="Times New Roman" w:hAnsi="Times New Roman" w:cs="Times New Roman"/>
          <w:sz w:val="28"/>
          <w:szCs w:val="28"/>
          <w:lang w:eastAsia="ru-RU"/>
        </w:rPr>
        <w:t xml:space="preserve">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 </w:t>
      </w:r>
    </w:p>
    <w:p w:rsidR="00D962AE" w:rsidRPr="00672943" w:rsidRDefault="00D0335B" w:rsidP="0030618B">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4.11.</w:t>
      </w:r>
      <w:r w:rsidR="00D962AE" w:rsidRPr="00672943">
        <w:rPr>
          <w:rFonts w:ascii="Times New Roman" w:eastAsia="Times New Roman" w:hAnsi="Times New Roman" w:cs="Times New Roman"/>
          <w:sz w:val="28"/>
          <w:szCs w:val="28"/>
          <w:lang w:eastAsia="ru-RU"/>
        </w:rPr>
        <w:t>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ДОУ (</w:t>
      </w:r>
      <w:r w:rsidR="00D962AE" w:rsidRPr="00672943">
        <w:rPr>
          <w:rFonts w:ascii="Times New Roman" w:eastAsia="Times New Roman" w:hAnsi="Times New Roman" w:cs="Times New Roman"/>
          <w:i/>
          <w:iCs/>
          <w:sz w:val="28"/>
          <w:szCs w:val="28"/>
          <w:lang w:eastAsia="ru-RU"/>
        </w:rPr>
        <w:t>Приложение 1</w:t>
      </w:r>
      <w:r w:rsidR="00D962AE" w:rsidRPr="00672943">
        <w:rPr>
          <w:rFonts w:ascii="Times New Roman" w:eastAsia="Times New Roman" w:hAnsi="Times New Roman" w:cs="Times New Roman"/>
          <w:sz w:val="28"/>
          <w:szCs w:val="28"/>
          <w:lang w:eastAsia="ru-RU"/>
        </w:rPr>
        <w:t>).</w:t>
      </w:r>
    </w:p>
    <w:p w:rsidR="00D962AE" w:rsidRPr="00672943" w:rsidRDefault="00D962AE" w:rsidP="00F11D9A">
      <w:pPr>
        <w:spacing w:after="0" w:line="336" w:lineRule="atLeast"/>
        <w:jc w:val="both"/>
        <w:outlineLvl w:val="2"/>
        <w:rPr>
          <w:rFonts w:ascii="Times New Roman" w:eastAsia="Times New Roman" w:hAnsi="Times New Roman" w:cs="Times New Roman"/>
          <w:b/>
          <w:bCs/>
          <w:sz w:val="28"/>
          <w:szCs w:val="28"/>
          <w:lang w:eastAsia="ru-RU"/>
        </w:rPr>
      </w:pPr>
      <w:r w:rsidRPr="00672943">
        <w:rPr>
          <w:rFonts w:ascii="Times New Roman" w:eastAsia="Times New Roman" w:hAnsi="Times New Roman" w:cs="Times New Roman"/>
          <w:b/>
          <w:bCs/>
          <w:sz w:val="28"/>
          <w:szCs w:val="28"/>
          <w:lang w:eastAsia="ru-RU"/>
        </w:rPr>
        <w:t>5. Условия и сроки хранения продуктов, требования к приготовленной пище</w:t>
      </w:r>
    </w:p>
    <w:p w:rsidR="00C54FD5" w:rsidRPr="00672943" w:rsidRDefault="00D962AE" w:rsidP="00F11D9A">
      <w:pPr>
        <w:spacing w:after="0" w:line="360" w:lineRule="atLeast"/>
        <w:ind w:firstLine="567"/>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 xml:space="preserve">5.1. Доставка и хранение продуктов питания должны находиться под строгим контролем заведующего, заведующего производством (шеф-повара) и кладовщика ДОУ, так как от этого зависит качество приготовляемой пищи. </w:t>
      </w:r>
    </w:p>
    <w:p w:rsidR="000C389E" w:rsidRPr="00672943" w:rsidRDefault="00D962AE" w:rsidP="00F11D9A">
      <w:pPr>
        <w:spacing w:after="0" w:line="360" w:lineRule="atLeast"/>
        <w:ind w:firstLine="567"/>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5.2. Пищевые продукты, поступающие в дошкольное образовательное учреждение, имеют документы, подтверждающие их происхождение, качество и безопасность.</w:t>
      </w:r>
    </w:p>
    <w:p w:rsidR="000C389E" w:rsidRPr="00672943" w:rsidRDefault="00D962AE" w:rsidP="00F11D9A">
      <w:pPr>
        <w:spacing w:after="0" w:line="360" w:lineRule="atLeast"/>
        <w:ind w:firstLine="567"/>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lastRenderedPageBreak/>
        <w:t xml:space="preserve"> 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0C389E" w:rsidRPr="00672943" w:rsidRDefault="00D962AE" w:rsidP="00F11D9A">
      <w:pPr>
        <w:spacing w:after="0" w:line="360" w:lineRule="atLeast"/>
        <w:ind w:firstLine="567"/>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 xml:space="preserve"> 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w:t>
      </w:r>
    </w:p>
    <w:p w:rsidR="000C389E" w:rsidRPr="00672943" w:rsidRDefault="00D962AE" w:rsidP="00F11D9A">
      <w:pPr>
        <w:spacing w:after="0" w:line="360" w:lineRule="atLeast"/>
        <w:ind w:firstLine="567"/>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 xml:space="preserve"> 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СанПиН. </w:t>
      </w:r>
    </w:p>
    <w:p w:rsidR="000C389E" w:rsidRPr="00672943" w:rsidRDefault="00C54FD5" w:rsidP="00F11D9A">
      <w:p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5.6. Дошкольное образовательное учреждение обеспечено холодильными камерами. Кроме этого, имеются кладовые для хранения сухих продуктов, таких как мука, сахар, крупы, макароны, кондитерские изделия, и для овощей.</w:t>
      </w:r>
    </w:p>
    <w:p w:rsidR="00D962AE" w:rsidRPr="00672943" w:rsidRDefault="00D962AE" w:rsidP="00F11D9A">
      <w:p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 xml:space="preserve"> </w:t>
      </w:r>
      <w:r w:rsidR="00C54FD5" w:rsidRPr="00672943">
        <w:rPr>
          <w:rFonts w:ascii="Times New Roman" w:eastAsia="Times New Roman" w:hAnsi="Times New Roman" w:cs="Times New Roman"/>
          <w:sz w:val="28"/>
          <w:szCs w:val="28"/>
          <w:lang w:eastAsia="ru-RU"/>
        </w:rPr>
        <w:t xml:space="preserve">       </w:t>
      </w:r>
      <w:r w:rsidRPr="00672943">
        <w:rPr>
          <w:rFonts w:ascii="Times New Roman" w:eastAsia="Times New Roman" w:hAnsi="Times New Roman" w:cs="Times New Roman"/>
          <w:sz w:val="28"/>
          <w:szCs w:val="28"/>
          <w:lang w:eastAsia="ru-RU"/>
        </w:rPr>
        <w:t xml:space="preserve">5.7. Складские помещения (кладовые) и холодильные камеры необходимо содержать </w:t>
      </w:r>
      <w:r w:rsidR="00AF325A" w:rsidRPr="00672943">
        <w:rPr>
          <w:rFonts w:ascii="Times New Roman" w:eastAsia="Times New Roman" w:hAnsi="Times New Roman" w:cs="Times New Roman"/>
          <w:sz w:val="28"/>
          <w:szCs w:val="28"/>
          <w:lang w:eastAsia="ru-RU"/>
        </w:rPr>
        <w:t>в чистоте, хорошо проветривать.</w:t>
      </w:r>
    </w:p>
    <w:p w:rsidR="00AF325A" w:rsidRPr="00672943" w:rsidRDefault="00AF325A" w:rsidP="00F11D9A">
      <w:pPr>
        <w:spacing w:after="0" w:line="360" w:lineRule="atLeast"/>
        <w:ind w:firstLine="567"/>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5.8. Для предотвращения размножения патогенных микроорганизмов не допускаются:</w:t>
      </w:r>
    </w:p>
    <w:p w:rsidR="00D962AE" w:rsidRPr="00672943" w:rsidRDefault="00D962AE" w:rsidP="00F11D9A">
      <w:pPr>
        <w:spacing w:after="0" w:line="360" w:lineRule="atLeast"/>
        <w:ind w:firstLine="567"/>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раздача на следующий день готовых блюд;</w:t>
      </w:r>
    </w:p>
    <w:p w:rsidR="00D962AE" w:rsidRPr="00672943" w:rsidRDefault="00D962AE" w:rsidP="00F11D9A">
      <w:pPr>
        <w:spacing w:after="0" w:line="360" w:lineRule="atLeast"/>
        <w:ind w:firstLine="567"/>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замораживание нереализованных готовых блюд для последующей реализации в другие дни;</w:t>
      </w:r>
    </w:p>
    <w:p w:rsidR="00D962AE" w:rsidRPr="00672943" w:rsidRDefault="00D962AE" w:rsidP="00F11D9A">
      <w:pPr>
        <w:spacing w:after="0" w:line="360" w:lineRule="atLeast"/>
        <w:ind w:firstLine="567"/>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 xml:space="preserve">привлечение к приготовлению, </w:t>
      </w:r>
      <w:proofErr w:type="spellStart"/>
      <w:r w:rsidRPr="00672943">
        <w:rPr>
          <w:rFonts w:ascii="Times New Roman" w:eastAsia="Times New Roman" w:hAnsi="Times New Roman" w:cs="Times New Roman"/>
          <w:sz w:val="28"/>
          <w:szCs w:val="28"/>
          <w:lang w:eastAsia="ru-RU"/>
        </w:rPr>
        <w:t>порционированию</w:t>
      </w:r>
      <w:proofErr w:type="spellEnd"/>
      <w:r w:rsidRPr="00672943">
        <w:rPr>
          <w:rFonts w:ascii="Times New Roman" w:eastAsia="Times New Roman" w:hAnsi="Times New Roman" w:cs="Times New Roman"/>
          <w:sz w:val="28"/>
          <w:szCs w:val="28"/>
          <w:lang w:eastAsia="ru-RU"/>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0A5B03" w:rsidRPr="00672943" w:rsidRDefault="00D0335B"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5.9.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w:t>
      </w:r>
      <w:r w:rsidR="00D962AE" w:rsidRPr="00672943">
        <w:rPr>
          <w:rFonts w:ascii="Times New Roman" w:eastAsia="Times New Roman" w:hAnsi="Times New Roman" w:cs="Times New Roman"/>
          <w:i/>
          <w:iCs/>
          <w:sz w:val="28"/>
          <w:szCs w:val="28"/>
          <w:lang w:eastAsia="ru-RU"/>
        </w:rPr>
        <w:t>Приложении 12</w:t>
      </w:r>
      <w:r w:rsidR="00D962AE" w:rsidRPr="00672943">
        <w:rPr>
          <w:rFonts w:ascii="Times New Roman" w:eastAsia="Times New Roman" w:hAnsi="Times New Roman" w:cs="Times New Roman"/>
          <w:sz w:val="28"/>
          <w:szCs w:val="28"/>
          <w:lang w:eastAsia="ru-RU"/>
        </w:rPr>
        <w:t>).</w:t>
      </w:r>
    </w:p>
    <w:p w:rsidR="000A5B03" w:rsidRPr="00672943" w:rsidRDefault="00D962AE" w:rsidP="00F11D9A">
      <w:pPr>
        <w:spacing w:after="0" w:line="360" w:lineRule="atLeast"/>
        <w:ind w:firstLine="567"/>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 xml:space="preserve"> 5.10. С целью минимизации риска теплового воздействия для контроля температуры блюд на линии раздачи должны использоваться термометры. </w:t>
      </w:r>
    </w:p>
    <w:p w:rsidR="00D962AE" w:rsidRPr="00672943" w:rsidRDefault="00795895" w:rsidP="00F11D9A">
      <w:pPr>
        <w:spacing w:after="0" w:line="360"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D962AE" w:rsidRPr="00672943" w:rsidRDefault="00D962AE" w:rsidP="008C7326">
      <w:pPr>
        <w:spacing w:after="0" w:line="336" w:lineRule="atLeast"/>
        <w:jc w:val="both"/>
        <w:outlineLvl w:val="2"/>
        <w:rPr>
          <w:rFonts w:ascii="Times New Roman" w:eastAsia="Times New Roman" w:hAnsi="Times New Roman" w:cs="Times New Roman"/>
          <w:b/>
          <w:bCs/>
          <w:sz w:val="28"/>
          <w:szCs w:val="28"/>
          <w:lang w:eastAsia="ru-RU"/>
        </w:rPr>
      </w:pPr>
      <w:r w:rsidRPr="00672943">
        <w:rPr>
          <w:rFonts w:ascii="Times New Roman" w:eastAsia="Times New Roman" w:hAnsi="Times New Roman" w:cs="Times New Roman"/>
          <w:b/>
          <w:bCs/>
          <w:sz w:val="28"/>
          <w:szCs w:val="28"/>
          <w:lang w:eastAsia="ru-RU"/>
        </w:rPr>
        <w:t>6. Нормы питания и физиологических потребностей детей в пищевых веществах</w:t>
      </w:r>
    </w:p>
    <w:p w:rsidR="000A5B03" w:rsidRPr="00672943" w:rsidRDefault="00795895" w:rsidP="00F11D9A">
      <w:pPr>
        <w:spacing w:after="0" w:line="360"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6.1. Воспитанники ДОУ получают питание согласно установленному и утвержденному заведующим детским садом режиму питания в зависимости от </w:t>
      </w:r>
      <w:r w:rsidR="00D962AE" w:rsidRPr="00672943">
        <w:rPr>
          <w:rFonts w:ascii="Times New Roman" w:eastAsia="Times New Roman" w:hAnsi="Times New Roman" w:cs="Times New Roman"/>
          <w:sz w:val="28"/>
          <w:szCs w:val="28"/>
          <w:lang w:eastAsia="ru-RU"/>
        </w:rPr>
        <w:lastRenderedPageBreak/>
        <w:t>длительности пребывания детей в дошкольном образовательном учреждении (</w:t>
      </w:r>
      <w:r w:rsidR="00D962AE" w:rsidRPr="00672943">
        <w:rPr>
          <w:rFonts w:ascii="Times New Roman" w:eastAsia="Times New Roman" w:hAnsi="Times New Roman" w:cs="Times New Roman"/>
          <w:i/>
          <w:iCs/>
          <w:sz w:val="28"/>
          <w:szCs w:val="28"/>
          <w:lang w:eastAsia="ru-RU"/>
        </w:rPr>
        <w:t>Приложение 2</w:t>
      </w:r>
      <w:r w:rsidR="00D962AE" w:rsidRPr="00672943">
        <w:rPr>
          <w:rFonts w:ascii="Times New Roman" w:eastAsia="Times New Roman" w:hAnsi="Times New Roman" w:cs="Times New Roman"/>
          <w:sz w:val="28"/>
          <w:szCs w:val="28"/>
          <w:lang w:eastAsia="ru-RU"/>
        </w:rPr>
        <w:t xml:space="preserve">). </w:t>
      </w:r>
    </w:p>
    <w:p w:rsidR="0030618B" w:rsidRDefault="00795895" w:rsidP="00F11D9A">
      <w:pPr>
        <w:spacing w:after="0" w:line="360"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6.2. Питание детей должно осуществляться в соответствии с меню, утвержденным заведующим дошкольным образовательным учреждением. В случае привлечения предприятия общественного питания к организации питания детей в ДОУ, меню должно утверждаться руководителем предприятия общественного питания, согласовываться заведующим детским садом. 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заведующим детским садом. </w:t>
      </w:r>
    </w:p>
    <w:p w:rsidR="000A5B03" w:rsidRPr="00672943" w:rsidRDefault="00795895" w:rsidP="00F11D9A">
      <w:pPr>
        <w:spacing w:after="0" w:line="360"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6.3. Меню является основным документом для приготовления пищи на пищеблоке дошкольного образовательного учреждения. </w:t>
      </w:r>
    </w:p>
    <w:p w:rsidR="000A5B03" w:rsidRPr="00672943" w:rsidRDefault="00795895" w:rsidP="00F11D9A">
      <w:pPr>
        <w:spacing w:after="0" w:line="360"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6.4. Вносить изменения в утверждённое меню, без согласования с заведующим дошкольным образовательным учреждением, запрещается. </w:t>
      </w:r>
    </w:p>
    <w:p w:rsidR="000A5B03" w:rsidRPr="00672943" w:rsidRDefault="00795895" w:rsidP="00F11D9A">
      <w:pPr>
        <w:spacing w:after="0" w:line="360"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6.5. При необходимости внесения изменений в меню (несвоевременный завоз продуктов, недоброкачественность продукта) медицинской сестрой ДОУ составляется объяснительная записка с указанием причины. В меню вносятся изменения и заверяются подписью заведующего детским садом. Исправления в меню не допускаются. </w:t>
      </w:r>
    </w:p>
    <w:p w:rsidR="0030618B" w:rsidRDefault="00795895" w:rsidP="00F11D9A">
      <w:pPr>
        <w:spacing w:after="0" w:line="360"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6.6.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w:t>
      </w:r>
      <w:r w:rsidR="00D962AE" w:rsidRPr="00672943">
        <w:rPr>
          <w:rFonts w:ascii="Times New Roman" w:eastAsia="Times New Roman" w:hAnsi="Times New Roman" w:cs="Times New Roman"/>
          <w:i/>
          <w:iCs/>
          <w:sz w:val="28"/>
          <w:szCs w:val="28"/>
          <w:lang w:eastAsia="ru-RU"/>
        </w:rPr>
        <w:t>Приложении 3</w:t>
      </w:r>
      <w:r w:rsidR="00D962AE" w:rsidRPr="00672943">
        <w:rPr>
          <w:rFonts w:ascii="Times New Roman" w:eastAsia="Times New Roman" w:hAnsi="Times New Roman" w:cs="Times New Roman"/>
          <w:sz w:val="28"/>
          <w:szCs w:val="28"/>
          <w:lang w:eastAsia="ru-RU"/>
        </w:rPr>
        <w:t xml:space="preserve">). </w:t>
      </w:r>
      <w:r w:rsidR="000A5B03" w:rsidRPr="00672943">
        <w:rPr>
          <w:rFonts w:ascii="Times New Roman" w:eastAsia="Times New Roman" w:hAnsi="Times New Roman" w:cs="Times New Roman"/>
          <w:sz w:val="28"/>
          <w:szCs w:val="28"/>
          <w:lang w:eastAsia="ru-RU"/>
        </w:rPr>
        <w:t xml:space="preserve">      </w:t>
      </w:r>
    </w:p>
    <w:p w:rsidR="000A5B03" w:rsidRPr="00672943" w:rsidRDefault="00795895" w:rsidP="00F11D9A">
      <w:pPr>
        <w:spacing w:after="0" w:line="360"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6.7. Масса порций для детей должны строго соответствовать возрасту ребёнка (</w:t>
      </w:r>
      <w:r w:rsidR="00D962AE" w:rsidRPr="00672943">
        <w:rPr>
          <w:rFonts w:ascii="Times New Roman" w:eastAsia="Times New Roman" w:hAnsi="Times New Roman" w:cs="Times New Roman"/>
          <w:i/>
          <w:iCs/>
          <w:sz w:val="28"/>
          <w:szCs w:val="28"/>
          <w:lang w:eastAsia="ru-RU"/>
        </w:rPr>
        <w:t>Приложение 4</w:t>
      </w:r>
      <w:r w:rsidR="00D962AE" w:rsidRPr="00672943">
        <w:rPr>
          <w:rFonts w:ascii="Times New Roman" w:eastAsia="Times New Roman" w:hAnsi="Times New Roman" w:cs="Times New Roman"/>
          <w:sz w:val="28"/>
          <w:szCs w:val="28"/>
          <w:lang w:eastAsia="ru-RU"/>
        </w:rPr>
        <w:t xml:space="preserve">). </w:t>
      </w:r>
    </w:p>
    <w:p w:rsidR="00AF325A" w:rsidRPr="00672943" w:rsidRDefault="00795895" w:rsidP="00F11D9A">
      <w:pPr>
        <w:spacing w:after="0" w:line="360"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F325A" w:rsidRPr="00672943">
        <w:rPr>
          <w:rFonts w:ascii="Times New Roman" w:eastAsia="Times New Roman" w:hAnsi="Times New Roman" w:cs="Times New Roman"/>
          <w:sz w:val="28"/>
          <w:szCs w:val="28"/>
          <w:lang w:eastAsia="ru-RU"/>
        </w:rPr>
        <w:t>6.8. При составлении меню для детей в возрасте от 1 года до 7 лет учитывается:</w:t>
      </w:r>
    </w:p>
    <w:p w:rsidR="00D962AE" w:rsidRPr="00672943" w:rsidRDefault="00D962AE" w:rsidP="00F11D9A">
      <w:pPr>
        <w:spacing w:after="0" w:line="360" w:lineRule="atLeast"/>
        <w:ind w:firstLine="567"/>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среднесуточный набор продуктов для каждой возрастной группы (</w:t>
      </w:r>
      <w:r w:rsidRPr="00672943">
        <w:rPr>
          <w:rFonts w:ascii="Times New Roman" w:eastAsia="Times New Roman" w:hAnsi="Times New Roman" w:cs="Times New Roman"/>
          <w:i/>
          <w:iCs/>
          <w:sz w:val="28"/>
          <w:szCs w:val="28"/>
          <w:lang w:eastAsia="ru-RU"/>
        </w:rPr>
        <w:t>Приложение 5</w:t>
      </w:r>
      <w:r w:rsidRPr="00672943">
        <w:rPr>
          <w:rFonts w:ascii="Times New Roman" w:eastAsia="Times New Roman" w:hAnsi="Times New Roman" w:cs="Times New Roman"/>
          <w:sz w:val="28"/>
          <w:szCs w:val="28"/>
          <w:lang w:eastAsia="ru-RU"/>
        </w:rPr>
        <w:t>);</w:t>
      </w:r>
    </w:p>
    <w:p w:rsidR="00D962AE" w:rsidRPr="00672943" w:rsidRDefault="00D962AE" w:rsidP="00F11D9A">
      <w:pPr>
        <w:spacing w:after="0" w:line="360" w:lineRule="atLeast"/>
        <w:ind w:firstLine="567"/>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объём блюд для каждой возрастной группы (</w:t>
      </w:r>
      <w:r w:rsidRPr="00672943">
        <w:rPr>
          <w:rFonts w:ascii="Times New Roman" w:eastAsia="Times New Roman" w:hAnsi="Times New Roman" w:cs="Times New Roman"/>
          <w:i/>
          <w:iCs/>
          <w:sz w:val="28"/>
          <w:szCs w:val="28"/>
          <w:lang w:eastAsia="ru-RU"/>
        </w:rPr>
        <w:t>Приложение 6</w:t>
      </w:r>
      <w:r w:rsidRPr="00672943">
        <w:rPr>
          <w:rFonts w:ascii="Times New Roman" w:eastAsia="Times New Roman" w:hAnsi="Times New Roman" w:cs="Times New Roman"/>
          <w:sz w:val="28"/>
          <w:szCs w:val="28"/>
          <w:lang w:eastAsia="ru-RU"/>
        </w:rPr>
        <w:t>);</w:t>
      </w:r>
    </w:p>
    <w:p w:rsidR="00D962AE" w:rsidRPr="00672943" w:rsidRDefault="00D962AE" w:rsidP="00F11D9A">
      <w:pPr>
        <w:spacing w:after="0" w:line="360" w:lineRule="atLeast"/>
        <w:ind w:firstLine="567"/>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нормы физиологических потребностей;</w:t>
      </w:r>
    </w:p>
    <w:p w:rsidR="00D962AE" w:rsidRPr="00672943" w:rsidRDefault="00D962AE" w:rsidP="00F11D9A">
      <w:pPr>
        <w:spacing w:after="0" w:line="360" w:lineRule="atLeast"/>
        <w:ind w:firstLine="567"/>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нормы потерь при холодной и тепловой обработке продуктов;</w:t>
      </w:r>
    </w:p>
    <w:p w:rsidR="00D962AE" w:rsidRPr="00672943" w:rsidRDefault="00D962AE" w:rsidP="00F11D9A">
      <w:pPr>
        <w:spacing w:after="0" w:line="360" w:lineRule="atLeast"/>
        <w:ind w:firstLine="567"/>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выход готовых блюд;</w:t>
      </w:r>
    </w:p>
    <w:p w:rsidR="00D962AE" w:rsidRPr="00672943" w:rsidRDefault="00D962AE" w:rsidP="00F11D9A">
      <w:pPr>
        <w:spacing w:after="0" w:line="360" w:lineRule="atLeast"/>
        <w:ind w:firstLine="567"/>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нормы взаимозаменяемости продуктов при приготовлении блюд;</w:t>
      </w:r>
    </w:p>
    <w:p w:rsidR="00D962AE" w:rsidRPr="00672943" w:rsidRDefault="00D962AE" w:rsidP="00F11D9A">
      <w:pPr>
        <w:spacing w:after="0" w:line="360" w:lineRule="atLeast"/>
        <w:ind w:firstLine="567"/>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 xml:space="preserve">требования </w:t>
      </w:r>
      <w:proofErr w:type="spellStart"/>
      <w:r w:rsidRPr="00672943">
        <w:rPr>
          <w:rFonts w:ascii="Times New Roman" w:eastAsia="Times New Roman" w:hAnsi="Times New Roman" w:cs="Times New Roman"/>
          <w:sz w:val="28"/>
          <w:szCs w:val="28"/>
          <w:lang w:eastAsia="ru-RU"/>
        </w:rPr>
        <w:t>Роспотребнадзора</w:t>
      </w:r>
      <w:proofErr w:type="spellEnd"/>
      <w:r w:rsidRPr="00672943">
        <w:rPr>
          <w:rFonts w:ascii="Times New Roman" w:eastAsia="Times New Roman" w:hAnsi="Times New Roman" w:cs="Times New Roman"/>
          <w:sz w:val="28"/>
          <w:szCs w:val="28"/>
          <w:lang w:eastAsia="ru-RU"/>
        </w:rPr>
        <w:t xml:space="preserve"> в отношении запрещённых продуктов и блюд, использование которых может стать причиной возникновения желудочно-кишечного заболевания или отравления (</w:t>
      </w:r>
      <w:r w:rsidRPr="00672943">
        <w:rPr>
          <w:rFonts w:ascii="Times New Roman" w:eastAsia="Times New Roman" w:hAnsi="Times New Roman" w:cs="Times New Roman"/>
          <w:i/>
          <w:iCs/>
          <w:sz w:val="28"/>
          <w:szCs w:val="28"/>
          <w:lang w:eastAsia="ru-RU"/>
        </w:rPr>
        <w:t>Приложение 7</w:t>
      </w:r>
      <w:r w:rsidRPr="00672943">
        <w:rPr>
          <w:rFonts w:ascii="Times New Roman" w:eastAsia="Times New Roman" w:hAnsi="Times New Roman" w:cs="Times New Roman"/>
          <w:sz w:val="28"/>
          <w:szCs w:val="28"/>
          <w:lang w:eastAsia="ru-RU"/>
        </w:rPr>
        <w:t>).</w:t>
      </w:r>
    </w:p>
    <w:p w:rsidR="007F722C" w:rsidRPr="00672943" w:rsidRDefault="00795895" w:rsidP="00F11D9A">
      <w:pPr>
        <w:spacing w:after="0" w:line="360"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6.9.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r w:rsidR="00D962AE" w:rsidRPr="00672943">
        <w:rPr>
          <w:rFonts w:ascii="Times New Roman" w:eastAsia="Times New Roman" w:hAnsi="Times New Roman" w:cs="Times New Roman"/>
          <w:i/>
          <w:iCs/>
          <w:sz w:val="28"/>
          <w:szCs w:val="28"/>
          <w:lang w:eastAsia="ru-RU"/>
        </w:rPr>
        <w:t>Приложение 8</w:t>
      </w:r>
      <w:r w:rsidR="00D962AE" w:rsidRPr="00672943">
        <w:rPr>
          <w:rFonts w:ascii="Times New Roman" w:eastAsia="Times New Roman" w:hAnsi="Times New Roman" w:cs="Times New Roman"/>
          <w:sz w:val="28"/>
          <w:szCs w:val="28"/>
          <w:lang w:eastAsia="ru-RU"/>
        </w:rPr>
        <w:t xml:space="preserve">). </w:t>
      </w:r>
    </w:p>
    <w:p w:rsidR="007F722C" w:rsidRPr="00672943" w:rsidRDefault="00D962AE" w:rsidP="00F11D9A">
      <w:pPr>
        <w:spacing w:after="0" w:line="360" w:lineRule="atLeast"/>
        <w:ind w:firstLine="567"/>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lastRenderedPageBreak/>
        <w:t xml:space="preserve">6.10. Меню допускается корректировать с учетом </w:t>
      </w:r>
      <w:proofErr w:type="spellStart"/>
      <w:proofErr w:type="gramStart"/>
      <w:r w:rsidRPr="00672943">
        <w:rPr>
          <w:rFonts w:ascii="Times New Roman" w:eastAsia="Times New Roman" w:hAnsi="Times New Roman" w:cs="Times New Roman"/>
          <w:sz w:val="28"/>
          <w:szCs w:val="28"/>
          <w:lang w:eastAsia="ru-RU"/>
        </w:rPr>
        <w:t>климато-географических</w:t>
      </w:r>
      <w:proofErr w:type="spellEnd"/>
      <w:proofErr w:type="gramEnd"/>
      <w:r w:rsidRPr="00672943">
        <w:rPr>
          <w:rFonts w:ascii="Times New Roman" w:eastAsia="Times New Roman" w:hAnsi="Times New Roman" w:cs="Times New Roman"/>
          <w:sz w:val="28"/>
          <w:szCs w:val="28"/>
          <w:lang w:eastAsia="ru-RU"/>
        </w:rPr>
        <w:t>,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r w:rsidRPr="00672943">
        <w:rPr>
          <w:rFonts w:ascii="Times New Roman" w:eastAsia="Times New Roman" w:hAnsi="Times New Roman" w:cs="Times New Roman"/>
          <w:i/>
          <w:iCs/>
          <w:sz w:val="28"/>
          <w:szCs w:val="28"/>
          <w:lang w:eastAsia="ru-RU"/>
        </w:rPr>
        <w:t>Приложение 9</w:t>
      </w:r>
      <w:r w:rsidRPr="00672943">
        <w:rPr>
          <w:rFonts w:ascii="Times New Roman" w:eastAsia="Times New Roman" w:hAnsi="Times New Roman" w:cs="Times New Roman"/>
          <w:sz w:val="28"/>
          <w:szCs w:val="28"/>
          <w:lang w:eastAsia="ru-RU"/>
        </w:rPr>
        <w:t xml:space="preserve">). </w:t>
      </w:r>
    </w:p>
    <w:p w:rsidR="00435568" w:rsidRPr="00672943" w:rsidRDefault="00795895" w:rsidP="00F11D9A">
      <w:pPr>
        <w:spacing w:after="0" w:line="360"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6.11.</w:t>
      </w:r>
      <w:r w:rsidR="00D962AE" w:rsidRPr="00672943">
        <w:rPr>
          <w:rFonts w:ascii="Times New Roman" w:eastAsia="Times New Roman" w:hAnsi="Times New Roman" w:cs="Times New Roman"/>
          <w:sz w:val="28"/>
          <w:szCs w:val="28"/>
          <w:lang w:eastAsia="ru-RU"/>
        </w:rPr>
        <w:t xml:space="preserve">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00D962AE" w:rsidRPr="00672943">
        <w:rPr>
          <w:rFonts w:ascii="Times New Roman" w:eastAsia="Times New Roman" w:hAnsi="Times New Roman" w:cs="Times New Roman"/>
          <w:sz w:val="28"/>
          <w:szCs w:val="28"/>
          <w:lang w:eastAsia="ru-RU"/>
        </w:rPr>
        <w:t>йододефицитных</w:t>
      </w:r>
      <w:proofErr w:type="spellEnd"/>
      <w:r w:rsidR="00D962AE" w:rsidRPr="00672943">
        <w:rPr>
          <w:rFonts w:ascii="Times New Roman" w:eastAsia="Times New Roman" w:hAnsi="Times New Roman" w:cs="Times New Roman"/>
          <w:sz w:val="28"/>
          <w:szCs w:val="28"/>
          <w:lang w:eastAsia="ru-RU"/>
        </w:rPr>
        <w:t xml:space="preserve"> состояний у детей должна использоваться соль поваренная пищевая йодированная при приготовлении блюд и кулинарных изделий. </w:t>
      </w:r>
    </w:p>
    <w:p w:rsidR="00AF325A" w:rsidRPr="00672943" w:rsidRDefault="00AF325A" w:rsidP="00F11D9A">
      <w:pPr>
        <w:spacing w:after="0" w:line="360" w:lineRule="atLeast"/>
        <w:ind w:firstLine="567"/>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6.12. Для обеспечения преемственности питания родителей (законных представителей) информируют об ассортименте питания ребенка. Вывешивается на раздаче и в приемных группах (холле, групповой ячейке) следующая информация:</w:t>
      </w:r>
    </w:p>
    <w:p w:rsidR="00D962AE" w:rsidRPr="00672943" w:rsidRDefault="00D962AE" w:rsidP="00F11D9A">
      <w:pPr>
        <w:numPr>
          <w:ilvl w:val="0"/>
          <w:numId w:val="5"/>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D962AE" w:rsidRPr="00672943" w:rsidRDefault="00D962AE" w:rsidP="00F11D9A">
      <w:pPr>
        <w:numPr>
          <w:ilvl w:val="0"/>
          <w:numId w:val="5"/>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рекомендации по организации здорового питания детей.</w:t>
      </w:r>
    </w:p>
    <w:p w:rsidR="00435568"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6.13. 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 </w:t>
      </w:r>
    </w:p>
    <w:p w:rsidR="00435568"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6.14.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w:t>
      </w:r>
    </w:p>
    <w:p w:rsidR="00435568"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6.15.</w:t>
      </w:r>
      <w:r w:rsidR="00D962AE" w:rsidRPr="00672943">
        <w:rPr>
          <w:rFonts w:ascii="Times New Roman" w:eastAsia="Times New Roman" w:hAnsi="Times New Roman" w:cs="Times New Roman"/>
          <w:sz w:val="28"/>
          <w:szCs w:val="28"/>
          <w:lang w:eastAsia="ru-RU"/>
        </w:rPr>
        <w:t xml:space="preserve">Индивидуальное меню должно быть разработано специалистом-диетологом с учетом заболевания ребенка (по назначениям лечащего врача). </w:t>
      </w:r>
    </w:p>
    <w:p w:rsidR="00435568"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6.16.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отведённом помещении или месте. </w:t>
      </w:r>
    </w:p>
    <w:p w:rsidR="00435568"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6.17.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 </w:t>
      </w:r>
    </w:p>
    <w:p w:rsidR="00D962AE"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D962AE" w:rsidRPr="00672943">
        <w:rPr>
          <w:rFonts w:ascii="Times New Roman" w:eastAsia="Times New Roman" w:hAnsi="Times New Roman" w:cs="Times New Roman"/>
          <w:sz w:val="28"/>
          <w:szCs w:val="28"/>
          <w:lang w:eastAsia="ru-RU"/>
        </w:rPr>
        <w:t>6.18.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продуктов осуществляет шеф-повар (заведующий производством), старшая медсестра, кладовщик.</w:t>
      </w:r>
    </w:p>
    <w:p w:rsidR="00DC47DE" w:rsidRDefault="00DC47DE" w:rsidP="00F11D9A">
      <w:pPr>
        <w:spacing w:after="0" w:line="336" w:lineRule="atLeast"/>
        <w:jc w:val="both"/>
        <w:outlineLvl w:val="2"/>
        <w:rPr>
          <w:rFonts w:ascii="Times New Roman" w:eastAsia="Times New Roman" w:hAnsi="Times New Roman" w:cs="Times New Roman"/>
          <w:b/>
          <w:bCs/>
          <w:sz w:val="28"/>
          <w:szCs w:val="28"/>
          <w:lang w:eastAsia="ru-RU"/>
        </w:rPr>
      </w:pPr>
    </w:p>
    <w:p w:rsidR="00DC47DE" w:rsidRDefault="00DC47DE" w:rsidP="00F11D9A">
      <w:pPr>
        <w:spacing w:after="0" w:line="336" w:lineRule="atLeast"/>
        <w:jc w:val="both"/>
        <w:outlineLvl w:val="2"/>
        <w:rPr>
          <w:rFonts w:ascii="Times New Roman" w:eastAsia="Times New Roman" w:hAnsi="Times New Roman" w:cs="Times New Roman"/>
          <w:b/>
          <w:bCs/>
          <w:sz w:val="28"/>
          <w:szCs w:val="28"/>
          <w:lang w:eastAsia="ru-RU"/>
        </w:rPr>
      </w:pPr>
    </w:p>
    <w:p w:rsidR="00D962AE" w:rsidRPr="00672943" w:rsidRDefault="00D962AE" w:rsidP="00F11D9A">
      <w:pPr>
        <w:spacing w:after="0" w:line="336" w:lineRule="atLeast"/>
        <w:jc w:val="both"/>
        <w:outlineLvl w:val="2"/>
        <w:rPr>
          <w:rFonts w:ascii="Times New Roman" w:eastAsia="Times New Roman" w:hAnsi="Times New Roman" w:cs="Times New Roman"/>
          <w:b/>
          <w:bCs/>
          <w:sz w:val="28"/>
          <w:szCs w:val="28"/>
          <w:lang w:eastAsia="ru-RU"/>
        </w:rPr>
      </w:pPr>
      <w:r w:rsidRPr="00672943">
        <w:rPr>
          <w:rFonts w:ascii="Times New Roman" w:eastAsia="Times New Roman" w:hAnsi="Times New Roman" w:cs="Times New Roman"/>
          <w:b/>
          <w:bCs/>
          <w:sz w:val="28"/>
          <w:szCs w:val="28"/>
          <w:lang w:eastAsia="ru-RU"/>
        </w:rPr>
        <w:t>7. Организация питания в дошкольном образовательном учреждении</w:t>
      </w:r>
    </w:p>
    <w:p w:rsidR="00435568"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7.1. Медицинский персонал (при наличии) или назначенное ответственное лицо в дошкольном образовательном учреждении (член комиссии по контролю за организацией и качеством питания, бракеражу готовой продукции), должно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должны заноситься в гигиенический журнал (рекомендуемый образец приведен в </w:t>
      </w:r>
      <w:r w:rsidR="00D962AE" w:rsidRPr="00672943">
        <w:rPr>
          <w:rFonts w:ascii="Times New Roman" w:eastAsia="Times New Roman" w:hAnsi="Times New Roman" w:cs="Times New Roman"/>
          <w:i/>
          <w:iCs/>
          <w:sz w:val="28"/>
          <w:szCs w:val="28"/>
          <w:lang w:eastAsia="ru-RU"/>
        </w:rPr>
        <w:t>Приложении 10</w:t>
      </w:r>
      <w:r w:rsidR="00D962AE" w:rsidRPr="00672943">
        <w:rPr>
          <w:rFonts w:ascii="Times New Roman" w:eastAsia="Times New Roman" w:hAnsi="Times New Roman" w:cs="Times New Roman"/>
          <w:sz w:val="28"/>
          <w:szCs w:val="28"/>
          <w:lang w:eastAsia="ru-RU"/>
        </w:rPr>
        <w:t>)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 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w:t>
      </w:r>
    </w:p>
    <w:p w:rsidR="00435568" w:rsidRPr="00672943" w:rsidRDefault="00D962AE" w:rsidP="00F11D9A">
      <w:p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 xml:space="preserve"> </w:t>
      </w:r>
      <w:r w:rsidR="008C7326">
        <w:rPr>
          <w:rFonts w:ascii="Times New Roman" w:eastAsia="Times New Roman" w:hAnsi="Times New Roman" w:cs="Times New Roman"/>
          <w:sz w:val="28"/>
          <w:szCs w:val="28"/>
          <w:lang w:eastAsia="ru-RU"/>
        </w:rPr>
        <w:t xml:space="preserve">      </w:t>
      </w:r>
      <w:r w:rsidRPr="00672943">
        <w:rPr>
          <w:rFonts w:ascii="Times New Roman" w:eastAsia="Times New Roman" w:hAnsi="Times New Roman" w:cs="Times New Roman"/>
          <w:sz w:val="28"/>
          <w:szCs w:val="28"/>
          <w:lang w:eastAsia="ru-RU"/>
        </w:rPr>
        <w:t>7.2. Изготовление продукции должно производиться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w:t>
      </w:r>
    </w:p>
    <w:p w:rsidR="00435568"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7.3.</w:t>
      </w:r>
      <w:r w:rsidR="00D962AE" w:rsidRPr="00672943">
        <w:rPr>
          <w:rFonts w:ascii="Times New Roman" w:eastAsia="Times New Roman" w:hAnsi="Times New Roman" w:cs="Times New Roman"/>
          <w:sz w:val="28"/>
          <w:szCs w:val="28"/>
          <w:lang w:eastAsia="ru-RU"/>
        </w:rPr>
        <w:t xml:space="preserve">Контроль организации питания воспитанников ДОУ, соблюдения меню осуществляет заведующий дошкольным образовательным учреждением. </w:t>
      </w:r>
    </w:p>
    <w:p w:rsidR="00AF325A"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7.4.</w:t>
      </w:r>
      <w:r w:rsidR="00AF325A" w:rsidRPr="00672943">
        <w:rPr>
          <w:rFonts w:ascii="Times New Roman" w:eastAsia="Times New Roman" w:hAnsi="Times New Roman" w:cs="Times New Roman"/>
          <w:sz w:val="28"/>
          <w:szCs w:val="28"/>
          <w:lang w:eastAsia="ru-RU"/>
        </w:rPr>
        <w:t>При формировании рациона здорового питания и меню при организации питания детей в ДОУ должны соблюдаться следующие требования:</w:t>
      </w:r>
    </w:p>
    <w:p w:rsidR="00D962AE" w:rsidRPr="00672943" w:rsidRDefault="00D962AE" w:rsidP="00F11D9A">
      <w:pPr>
        <w:numPr>
          <w:ilvl w:val="0"/>
          <w:numId w:val="6"/>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 xml:space="preserve">питание детей первого года жизни должно назначаться индивидуально в соответствии с возрастными физиологическими потребностями, учитывая своевременное введение дополнительно к грудному вскармливанию всех </w:t>
      </w:r>
      <w:r w:rsidRPr="00672943">
        <w:rPr>
          <w:rFonts w:ascii="Times New Roman" w:eastAsia="Times New Roman" w:hAnsi="Times New Roman" w:cs="Times New Roman"/>
          <w:sz w:val="28"/>
          <w:szCs w:val="28"/>
          <w:lang w:eastAsia="ru-RU"/>
        </w:rPr>
        <w:lastRenderedPageBreak/>
        <w:t>видов прикорма в соответствии с таблицей 4 приложения №7 СанПиН 2.3/2.4.3590-20.</w:t>
      </w:r>
    </w:p>
    <w:p w:rsidR="00D962AE" w:rsidRPr="00672943" w:rsidRDefault="00D962AE" w:rsidP="00F11D9A">
      <w:pPr>
        <w:numPr>
          <w:ilvl w:val="0"/>
          <w:numId w:val="6"/>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w:t>
      </w:r>
    </w:p>
    <w:p w:rsidR="00D962AE" w:rsidRPr="00672943" w:rsidRDefault="00D962AE" w:rsidP="00F11D9A">
      <w:pPr>
        <w:numPr>
          <w:ilvl w:val="0"/>
          <w:numId w:val="6"/>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 xml:space="preserve">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w:t>
      </w:r>
      <w:r w:rsidR="00AF325A" w:rsidRPr="00672943">
        <w:rPr>
          <w:rFonts w:ascii="Times New Roman" w:eastAsia="Times New Roman" w:hAnsi="Times New Roman" w:cs="Times New Roman"/>
          <w:sz w:val="28"/>
          <w:szCs w:val="28"/>
          <w:lang w:eastAsia="ru-RU"/>
        </w:rPr>
        <w:t>учетом следующего:</w:t>
      </w:r>
    </w:p>
    <w:p w:rsidR="0037285D" w:rsidRPr="00672943" w:rsidRDefault="00D962AE" w:rsidP="00F11D9A">
      <w:p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 xml:space="preserve">- при отсутствии второго завтрака калорийность основного завтрака должна быть увеличена на 5% соответственно. </w:t>
      </w:r>
    </w:p>
    <w:p w:rsidR="0037285D" w:rsidRPr="00672943" w:rsidRDefault="00D962AE" w:rsidP="00F11D9A">
      <w:p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 xml:space="preserve">-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 </w:t>
      </w:r>
    </w:p>
    <w:p w:rsidR="0037285D" w:rsidRPr="00672943" w:rsidRDefault="00D962AE" w:rsidP="00F11D9A">
      <w:p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 - на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w:t>
      </w:r>
    </w:p>
    <w:p w:rsidR="00435568" w:rsidRPr="00672943" w:rsidRDefault="00D962AE" w:rsidP="00F11D9A">
      <w:p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 xml:space="preserve"> -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w:t>
      </w:r>
    </w:p>
    <w:p w:rsidR="00435568" w:rsidRPr="00672943" w:rsidRDefault="00D962AE" w:rsidP="00F11D9A">
      <w:p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 xml:space="preserve"> -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обеспечения, приведенным в таблице 3 приложения №7 СанПиН 2.3/2.4.3590-20. </w:t>
      </w:r>
    </w:p>
    <w:p w:rsidR="0037285D" w:rsidRPr="00672943" w:rsidRDefault="00D962AE" w:rsidP="00F11D9A">
      <w:p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 xml:space="preserve">-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 органами </w:t>
      </w:r>
      <w:r w:rsidRPr="00672943">
        <w:rPr>
          <w:rFonts w:ascii="Times New Roman" w:eastAsia="Times New Roman" w:hAnsi="Times New Roman" w:cs="Times New Roman"/>
          <w:sz w:val="28"/>
          <w:szCs w:val="28"/>
          <w:lang w:eastAsia="ru-RU"/>
        </w:rPr>
        <w:lastRenderedPageBreak/>
        <w:t xml:space="preserve">здравоохранения определяются виды пищевой продукции и блюда с учетом заболеваний указанных лиц. </w:t>
      </w:r>
    </w:p>
    <w:p w:rsidR="00435568" w:rsidRPr="00672943" w:rsidRDefault="00D962AE" w:rsidP="00F11D9A">
      <w:p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 для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w:t>
      </w:r>
    </w:p>
    <w:p w:rsidR="0037285D" w:rsidRPr="00672943" w:rsidRDefault="00D962AE" w:rsidP="00F11D9A">
      <w:p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 xml:space="preserve"> </w:t>
      </w:r>
      <w:r w:rsidR="008C7326">
        <w:rPr>
          <w:rFonts w:ascii="Times New Roman" w:eastAsia="Times New Roman" w:hAnsi="Times New Roman" w:cs="Times New Roman"/>
          <w:sz w:val="28"/>
          <w:szCs w:val="28"/>
          <w:lang w:eastAsia="ru-RU"/>
        </w:rPr>
        <w:t xml:space="preserve">          </w:t>
      </w:r>
      <w:r w:rsidRPr="00672943">
        <w:rPr>
          <w:rFonts w:ascii="Times New Roman" w:eastAsia="Times New Roman" w:hAnsi="Times New Roman" w:cs="Times New Roman"/>
          <w:sz w:val="28"/>
          <w:szCs w:val="28"/>
          <w:lang w:eastAsia="ru-RU"/>
        </w:rPr>
        <w:t>7.5.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w:t>
      </w:r>
    </w:p>
    <w:p w:rsidR="00E914BE"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 7.6. Перечень пищевой продукции, которая не допускается при организации питания детей, приведен в </w:t>
      </w:r>
      <w:r w:rsidR="00D962AE" w:rsidRPr="00672943">
        <w:rPr>
          <w:rFonts w:ascii="Times New Roman" w:eastAsia="Times New Roman" w:hAnsi="Times New Roman" w:cs="Times New Roman"/>
          <w:i/>
          <w:iCs/>
          <w:sz w:val="28"/>
          <w:szCs w:val="28"/>
          <w:lang w:eastAsia="ru-RU"/>
        </w:rPr>
        <w:t>Приложении 7</w:t>
      </w:r>
      <w:r w:rsidR="00D962AE" w:rsidRPr="00672943">
        <w:rPr>
          <w:rFonts w:ascii="Times New Roman" w:eastAsia="Times New Roman" w:hAnsi="Times New Roman" w:cs="Times New Roman"/>
          <w:sz w:val="28"/>
          <w:szCs w:val="28"/>
          <w:lang w:eastAsia="ru-RU"/>
        </w:rPr>
        <w:t xml:space="preserve">. </w:t>
      </w:r>
    </w:p>
    <w:p w:rsidR="00E914BE"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7.7.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 </w:t>
      </w:r>
    </w:p>
    <w:p w:rsidR="00D962AE"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7.8. Отбор суточной пробы осуществляется назначенным ответственным работником пищеблока (членом комиссии по контролю за организацией и качеством питания, бракеражу готовой продукции) в специально выделенные </w:t>
      </w:r>
    </w:p>
    <w:p w:rsidR="00AF325A" w:rsidRPr="00672943" w:rsidRDefault="00AF325A" w:rsidP="00F11D9A">
      <w:p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обеззараженные и промаркированные емкости (плотно закрывающиеся) – отдельно каждое блюдо и (или) кулинарное изделие. Суточная проба отбирается в объеме:</w:t>
      </w:r>
    </w:p>
    <w:p w:rsidR="00D962AE" w:rsidRPr="00672943" w:rsidRDefault="00D962AE" w:rsidP="00F11D9A">
      <w:pPr>
        <w:numPr>
          <w:ilvl w:val="0"/>
          <w:numId w:val="7"/>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порционные блюда, биточки, котлеты, сырники, оладьи, колбаса, бутерброды – поштучно, в объеме одной порции;</w:t>
      </w:r>
    </w:p>
    <w:p w:rsidR="00D962AE" w:rsidRPr="00672943" w:rsidRDefault="00D962AE" w:rsidP="00F11D9A">
      <w:pPr>
        <w:numPr>
          <w:ilvl w:val="0"/>
          <w:numId w:val="7"/>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холодные закуски, первые блюда, гарниры и напитки (третьи блюда) - в количестве не менее 100 г;</w:t>
      </w:r>
    </w:p>
    <w:p w:rsidR="00D962AE" w:rsidRPr="00672943" w:rsidRDefault="00D962AE" w:rsidP="00F11D9A">
      <w:pPr>
        <w:numPr>
          <w:ilvl w:val="0"/>
          <w:numId w:val="7"/>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порционные вторые блюда, биточки, котлеты, колбаса и т.д. оставляют поштучно, целиком (в объеме одной порции).</w:t>
      </w:r>
    </w:p>
    <w:p w:rsidR="00E914BE"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7.9. Суточные пробы должны храниться не менее 48 часов в специально отведенном в холодильнике месте/холодильнике при температуре от +2°С до +6°С.</w:t>
      </w:r>
    </w:p>
    <w:p w:rsidR="00E914BE"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 7.10. Выдача готовой пищи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w:t>
      </w:r>
      <w:r w:rsidR="00D962AE" w:rsidRPr="00672943">
        <w:rPr>
          <w:rFonts w:ascii="Times New Roman" w:eastAsia="Times New Roman" w:hAnsi="Times New Roman" w:cs="Times New Roman"/>
          <w:i/>
          <w:iCs/>
          <w:sz w:val="28"/>
          <w:szCs w:val="28"/>
          <w:lang w:eastAsia="ru-RU"/>
        </w:rPr>
        <w:t>Приложение 11</w:t>
      </w:r>
      <w:r w:rsidR="00D962AE" w:rsidRPr="00672943">
        <w:rPr>
          <w:rFonts w:ascii="Times New Roman" w:eastAsia="Times New Roman" w:hAnsi="Times New Roman" w:cs="Times New Roman"/>
          <w:sz w:val="28"/>
          <w:szCs w:val="28"/>
          <w:lang w:eastAsia="ru-RU"/>
        </w:rPr>
        <w:t xml:space="preserve">). </w:t>
      </w:r>
    </w:p>
    <w:p w:rsidR="00E914BE"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7.11. Масса порционных блюд должна соответствовать выходу блюда, указанному в меню. </w:t>
      </w:r>
    </w:p>
    <w:p w:rsidR="00E914BE"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7.12. При нарушении технологии приготовления пищи, а также в случае неготовности, блюдо допускают к выдаче только после устранения выявленных </w:t>
      </w:r>
      <w:r w:rsidR="00D962AE" w:rsidRPr="00672943">
        <w:rPr>
          <w:rFonts w:ascii="Times New Roman" w:eastAsia="Times New Roman" w:hAnsi="Times New Roman" w:cs="Times New Roman"/>
          <w:sz w:val="28"/>
          <w:szCs w:val="28"/>
          <w:lang w:eastAsia="ru-RU"/>
        </w:rPr>
        <w:lastRenderedPageBreak/>
        <w:t xml:space="preserve">кулинарных недостатков. Выдача пищи на группы детского сада осуществляется строго по графику. </w:t>
      </w:r>
    </w:p>
    <w:p w:rsidR="00AF325A"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F325A" w:rsidRPr="00672943">
        <w:rPr>
          <w:rFonts w:ascii="Times New Roman" w:eastAsia="Times New Roman" w:hAnsi="Times New Roman" w:cs="Times New Roman"/>
          <w:sz w:val="28"/>
          <w:szCs w:val="28"/>
          <w:lang w:eastAsia="ru-RU"/>
        </w:rPr>
        <w:t>7.13. Для предотвращения возникновения и распространения инфекционных и массовых неинфекционных заболеваний (отравлений) не допускается:</w:t>
      </w:r>
    </w:p>
    <w:p w:rsidR="00D962AE" w:rsidRPr="00672943" w:rsidRDefault="00D962AE" w:rsidP="00F11D9A">
      <w:pPr>
        <w:numPr>
          <w:ilvl w:val="0"/>
          <w:numId w:val="8"/>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использование запрещенных пищевых продуктов;</w:t>
      </w:r>
    </w:p>
    <w:p w:rsidR="00D962AE" w:rsidRPr="00672943" w:rsidRDefault="00D962AE" w:rsidP="00F11D9A">
      <w:pPr>
        <w:numPr>
          <w:ilvl w:val="0"/>
          <w:numId w:val="8"/>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изготовление на пищеблоке ДОУ творога и других кисломолочных продуктов, а также блинчиков с мясом или с творогом, макарон с рубленным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rsidR="00D962AE" w:rsidRPr="00672943" w:rsidRDefault="00D962AE" w:rsidP="00F11D9A">
      <w:pPr>
        <w:numPr>
          <w:ilvl w:val="0"/>
          <w:numId w:val="8"/>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окрошек и холодных супов;</w:t>
      </w:r>
    </w:p>
    <w:p w:rsidR="00D962AE" w:rsidRPr="00672943" w:rsidRDefault="00D962AE" w:rsidP="00F11D9A">
      <w:pPr>
        <w:numPr>
          <w:ilvl w:val="0"/>
          <w:numId w:val="8"/>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использование остатков пищи от предыдущего приема и пищи, приготовленной накануне;</w:t>
      </w:r>
    </w:p>
    <w:p w:rsidR="00D962AE" w:rsidRPr="00672943" w:rsidRDefault="00D962AE" w:rsidP="00F11D9A">
      <w:pPr>
        <w:numPr>
          <w:ilvl w:val="0"/>
          <w:numId w:val="8"/>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пищевых продуктов с истекшими сроками годности и явными признаками недоброкачественности (порчи);</w:t>
      </w:r>
    </w:p>
    <w:p w:rsidR="00D962AE" w:rsidRPr="00672943" w:rsidRDefault="00D962AE" w:rsidP="00F11D9A">
      <w:pPr>
        <w:numPr>
          <w:ilvl w:val="0"/>
          <w:numId w:val="8"/>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овощей и фруктов с наличием плесени и признаками гнили.</w:t>
      </w:r>
    </w:p>
    <w:p w:rsidR="00E914BE"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7.14. Проверку качества пищи, соблюдение рецептур и технологических режимов осуществляет медицинский работник (комиссия по контролю за организацией и качеством питания, бракеражу готовой продукции). Результаты контроля регистрируются в журнале бракеража готовой пищевой продукции дошкольного образовательного учреждения. </w:t>
      </w:r>
    </w:p>
    <w:p w:rsidR="00AF325A"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F325A" w:rsidRPr="00672943">
        <w:rPr>
          <w:rFonts w:ascii="Times New Roman" w:eastAsia="Times New Roman" w:hAnsi="Times New Roman" w:cs="Times New Roman"/>
          <w:sz w:val="28"/>
          <w:szCs w:val="28"/>
          <w:lang w:eastAsia="ru-RU"/>
        </w:rPr>
        <w:t>7.15. В компетенцию заведующего ДОУ</w:t>
      </w:r>
      <w:r w:rsidR="00E6446F" w:rsidRPr="00672943">
        <w:rPr>
          <w:rFonts w:ascii="Times New Roman" w:eastAsia="Times New Roman" w:hAnsi="Times New Roman" w:cs="Times New Roman"/>
          <w:sz w:val="28"/>
          <w:szCs w:val="28"/>
          <w:lang w:eastAsia="ru-RU"/>
        </w:rPr>
        <w:t xml:space="preserve"> по организации питания входит:</w:t>
      </w:r>
    </w:p>
    <w:p w:rsidR="00D962AE" w:rsidRPr="00672943" w:rsidRDefault="00D962AE" w:rsidP="00F11D9A">
      <w:pPr>
        <w:numPr>
          <w:ilvl w:val="0"/>
          <w:numId w:val="9"/>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утверждение ежедневного меню;</w:t>
      </w:r>
    </w:p>
    <w:p w:rsidR="00D962AE" w:rsidRPr="00672943" w:rsidRDefault="00D962AE" w:rsidP="00F11D9A">
      <w:pPr>
        <w:numPr>
          <w:ilvl w:val="0"/>
          <w:numId w:val="9"/>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контроль состояния производственной базы пищеблока, замена устаревшего оборудования, его ремонт и обеспечение запасными частями;</w:t>
      </w:r>
    </w:p>
    <w:p w:rsidR="00D962AE" w:rsidRPr="00672943" w:rsidRDefault="00D962AE" w:rsidP="00F11D9A">
      <w:pPr>
        <w:numPr>
          <w:ilvl w:val="0"/>
          <w:numId w:val="9"/>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капитальный и текущий ремонт помещений пищеблока;</w:t>
      </w:r>
    </w:p>
    <w:p w:rsidR="00D962AE" w:rsidRPr="00672943" w:rsidRDefault="00D962AE" w:rsidP="00F11D9A">
      <w:pPr>
        <w:numPr>
          <w:ilvl w:val="0"/>
          <w:numId w:val="9"/>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контроль соблюдения требований санитарно-эпидемиологических правил и норм;</w:t>
      </w:r>
    </w:p>
    <w:p w:rsidR="00D962AE" w:rsidRPr="00672943" w:rsidRDefault="00D962AE" w:rsidP="00F11D9A">
      <w:pPr>
        <w:numPr>
          <w:ilvl w:val="0"/>
          <w:numId w:val="9"/>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обеспечение пищеблока детского сада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D962AE" w:rsidRPr="00672943" w:rsidRDefault="00D962AE" w:rsidP="00F11D9A">
      <w:pPr>
        <w:numPr>
          <w:ilvl w:val="0"/>
          <w:numId w:val="9"/>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заключение контрактов на поставку продуктов питания поставщиком.</w:t>
      </w:r>
    </w:p>
    <w:p w:rsidR="00E6446F" w:rsidRPr="00672943" w:rsidRDefault="008C7326" w:rsidP="00E6446F">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6446F" w:rsidRPr="00672943">
        <w:rPr>
          <w:rFonts w:ascii="Times New Roman" w:eastAsia="Times New Roman" w:hAnsi="Times New Roman" w:cs="Times New Roman"/>
          <w:sz w:val="28"/>
          <w:szCs w:val="28"/>
          <w:lang w:eastAsia="ru-RU"/>
        </w:rPr>
        <w:t>7.16. Работа по организации питания детей в группах осуществляется под руководством воспитателя и заключается:</w:t>
      </w:r>
    </w:p>
    <w:p w:rsidR="00D962AE" w:rsidRPr="00672943" w:rsidRDefault="00D962AE" w:rsidP="00F11D9A">
      <w:pPr>
        <w:numPr>
          <w:ilvl w:val="0"/>
          <w:numId w:val="10"/>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в создании безопасных условий при подготовке и во время приема пищи;</w:t>
      </w:r>
    </w:p>
    <w:p w:rsidR="00D962AE" w:rsidRPr="00672943" w:rsidRDefault="00D962AE" w:rsidP="00F11D9A">
      <w:pPr>
        <w:numPr>
          <w:ilvl w:val="0"/>
          <w:numId w:val="10"/>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в формировании культурно-гигиенических навыков во время приема пищи детьми.</w:t>
      </w:r>
    </w:p>
    <w:p w:rsidR="00D962AE"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D962AE" w:rsidRPr="00672943">
        <w:rPr>
          <w:rFonts w:ascii="Times New Roman" w:eastAsia="Times New Roman" w:hAnsi="Times New Roman" w:cs="Times New Roman"/>
          <w:sz w:val="28"/>
          <w:szCs w:val="28"/>
          <w:lang w:eastAsia="ru-RU"/>
        </w:rPr>
        <w:t>7.17. Привлекать воспитанников дошкольного образовательного учреждения к получению пищи с пищеблока категорически запрещается.</w:t>
      </w:r>
    </w:p>
    <w:p w:rsidR="00E6446F" w:rsidRPr="00672943" w:rsidRDefault="00E6446F" w:rsidP="00F11D9A">
      <w:p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 xml:space="preserve"> </w:t>
      </w:r>
      <w:r w:rsidR="008C7326">
        <w:rPr>
          <w:rFonts w:ascii="Times New Roman" w:eastAsia="Times New Roman" w:hAnsi="Times New Roman" w:cs="Times New Roman"/>
          <w:sz w:val="28"/>
          <w:szCs w:val="28"/>
          <w:lang w:eastAsia="ru-RU"/>
        </w:rPr>
        <w:t xml:space="preserve">      </w:t>
      </w:r>
      <w:r w:rsidRPr="00672943">
        <w:rPr>
          <w:rFonts w:ascii="Times New Roman" w:eastAsia="Times New Roman" w:hAnsi="Times New Roman" w:cs="Times New Roman"/>
          <w:sz w:val="28"/>
          <w:szCs w:val="28"/>
          <w:lang w:eastAsia="ru-RU"/>
        </w:rPr>
        <w:t>7.18. Перед раздачей пищи детям помощник воспитателя обязан:</w:t>
      </w:r>
    </w:p>
    <w:p w:rsidR="00D962AE" w:rsidRPr="00672943" w:rsidRDefault="00D962AE" w:rsidP="00F11D9A">
      <w:pPr>
        <w:numPr>
          <w:ilvl w:val="0"/>
          <w:numId w:val="11"/>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промыть столы горячей водой с мылом;</w:t>
      </w:r>
    </w:p>
    <w:p w:rsidR="00D962AE" w:rsidRPr="00672943" w:rsidRDefault="00D962AE" w:rsidP="00F11D9A">
      <w:pPr>
        <w:numPr>
          <w:ilvl w:val="0"/>
          <w:numId w:val="11"/>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тщательно вымыть руки;</w:t>
      </w:r>
    </w:p>
    <w:p w:rsidR="00D962AE" w:rsidRPr="00672943" w:rsidRDefault="00D962AE" w:rsidP="00F11D9A">
      <w:pPr>
        <w:numPr>
          <w:ilvl w:val="0"/>
          <w:numId w:val="11"/>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надеть специальную одежду для получения и раздачи пищи;</w:t>
      </w:r>
    </w:p>
    <w:p w:rsidR="00D962AE" w:rsidRPr="00672943" w:rsidRDefault="00D962AE" w:rsidP="00F11D9A">
      <w:pPr>
        <w:numPr>
          <w:ilvl w:val="0"/>
          <w:numId w:val="11"/>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проветрить помещение;</w:t>
      </w:r>
    </w:p>
    <w:p w:rsidR="00D962AE" w:rsidRPr="00672943" w:rsidRDefault="00D962AE" w:rsidP="00F11D9A">
      <w:pPr>
        <w:numPr>
          <w:ilvl w:val="0"/>
          <w:numId w:val="11"/>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сервировать столы в соответствии с приемом пищи.</w:t>
      </w:r>
    </w:p>
    <w:p w:rsidR="00E914BE"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7.19. К сервировке столов могут привлекаться дети с 3 лет. </w:t>
      </w:r>
    </w:p>
    <w:p w:rsidR="00D962AE"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7.20. Во время раздачи пищи категорически запрещается нахождение воспитанников в обеденной зоне. </w:t>
      </w:r>
    </w:p>
    <w:p w:rsidR="00E6446F"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6446F" w:rsidRPr="00672943">
        <w:rPr>
          <w:rFonts w:ascii="Times New Roman" w:eastAsia="Times New Roman" w:hAnsi="Times New Roman" w:cs="Times New Roman"/>
          <w:sz w:val="28"/>
          <w:szCs w:val="28"/>
          <w:lang w:eastAsia="ru-RU"/>
        </w:rPr>
        <w:t>7.21. Подача блюд и прием пищи в обед осуществляется в следующем порядке:</w:t>
      </w:r>
    </w:p>
    <w:p w:rsidR="00D962AE" w:rsidRPr="00672943" w:rsidRDefault="00D962AE" w:rsidP="00F11D9A">
      <w:pPr>
        <w:numPr>
          <w:ilvl w:val="0"/>
          <w:numId w:val="12"/>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во время сервировки столов на столы ставятся хлебные тарелки с хлебом;</w:t>
      </w:r>
    </w:p>
    <w:p w:rsidR="00D962AE" w:rsidRPr="00672943" w:rsidRDefault="00D962AE" w:rsidP="00F11D9A">
      <w:pPr>
        <w:numPr>
          <w:ilvl w:val="0"/>
          <w:numId w:val="12"/>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разливают III блюдо;</w:t>
      </w:r>
    </w:p>
    <w:p w:rsidR="00D962AE" w:rsidRPr="00672943" w:rsidRDefault="00D962AE" w:rsidP="00F11D9A">
      <w:pPr>
        <w:numPr>
          <w:ilvl w:val="0"/>
          <w:numId w:val="12"/>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подается первое блюдо;</w:t>
      </w:r>
    </w:p>
    <w:p w:rsidR="00D962AE" w:rsidRPr="00672943" w:rsidRDefault="00D962AE" w:rsidP="00F11D9A">
      <w:pPr>
        <w:numPr>
          <w:ilvl w:val="0"/>
          <w:numId w:val="12"/>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дети рассаживаются за столы и начинают прием пищи;</w:t>
      </w:r>
    </w:p>
    <w:p w:rsidR="00D962AE" w:rsidRPr="00672943" w:rsidRDefault="00D962AE" w:rsidP="00F11D9A">
      <w:pPr>
        <w:numPr>
          <w:ilvl w:val="0"/>
          <w:numId w:val="12"/>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по мере употребления воспитанниками ДОУ блюда, помощник воспитателя убирает со столов салатники;</w:t>
      </w:r>
    </w:p>
    <w:p w:rsidR="00D962AE" w:rsidRPr="00672943" w:rsidRDefault="00D962AE" w:rsidP="00F11D9A">
      <w:pPr>
        <w:numPr>
          <w:ilvl w:val="0"/>
          <w:numId w:val="12"/>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дети приступают к приему первого блюда;</w:t>
      </w:r>
    </w:p>
    <w:p w:rsidR="00D962AE" w:rsidRPr="00672943" w:rsidRDefault="00D962AE" w:rsidP="00F11D9A">
      <w:pPr>
        <w:numPr>
          <w:ilvl w:val="0"/>
          <w:numId w:val="12"/>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по окончании, помощник воспитателя убирает со столов тарелки из-под первого;</w:t>
      </w:r>
    </w:p>
    <w:p w:rsidR="00D962AE" w:rsidRPr="00672943" w:rsidRDefault="00D962AE" w:rsidP="00F11D9A">
      <w:pPr>
        <w:numPr>
          <w:ilvl w:val="0"/>
          <w:numId w:val="12"/>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подается второе блюдо;</w:t>
      </w:r>
    </w:p>
    <w:p w:rsidR="00D962AE" w:rsidRPr="00672943" w:rsidRDefault="00D962AE" w:rsidP="00F11D9A">
      <w:pPr>
        <w:numPr>
          <w:ilvl w:val="0"/>
          <w:numId w:val="12"/>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прием пищи заканчивается приемом третьего блюда.</w:t>
      </w:r>
    </w:p>
    <w:p w:rsidR="00D962AE"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7.22. В группах раннего возраста детей, у которых не сформирован навык самостоятельного приема пищи, докармливают.</w:t>
      </w:r>
    </w:p>
    <w:p w:rsidR="00D962AE" w:rsidRPr="00672943" w:rsidRDefault="008C7326" w:rsidP="00F11D9A">
      <w:pPr>
        <w:spacing w:after="0" w:line="336" w:lineRule="atLeast"/>
        <w:jc w:val="both"/>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D962AE" w:rsidRPr="00672943">
        <w:rPr>
          <w:rFonts w:ascii="Times New Roman" w:eastAsia="Times New Roman" w:hAnsi="Times New Roman" w:cs="Times New Roman"/>
          <w:b/>
          <w:bCs/>
          <w:sz w:val="28"/>
          <w:szCs w:val="28"/>
          <w:lang w:eastAsia="ru-RU"/>
        </w:rPr>
        <w:t>8. Организация питания детей в группах семейного типа, по присмотру и уходу за детьми при детских садах, а также детей-сирот</w:t>
      </w:r>
    </w:p>
    <w:p w:rsidR="00E914BE"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8.1. При организации питания детей в группах семейного типа и группах по присмотру и уходу за детьми при организациях, осуществляющих образовательную деятельность по образовательным программам дошкольного образования, а также детей-сирот,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 должны соблюдаться следующие требования: </w:t>
      </w:r>
    </w:p>
    <w:p w:rsidR="00E914BE"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8.1.1. Допускается осуществлять питание детей в одном помещении (кухне), предназначенном как для приготовления пищи, так и для ее приема.</w:t>
      </w:r>
    </w:p>
    <w:p w:rsidR="00E914BE"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 8.1.2. При организации приемов пищи непосредственно на кухне должна быть выделена специальная зона. Площадь такой зоны и количество </w:t>
      </w:r>
      <w:r w:rsidR="00D962AE" w:rsidRPr="00672943">
        <w:rPr>
          <w:rFonts w:ascii="Times New Roman" w:eastAsia="Times New Roman" w:hAnsi="Times New Roman" w:cs="Times New Roman"/>
          <w:sz w:val="28"/>
          <w:szCs w:val="28"/>
          <w:lang w:eastAsia="ru-RU"/>
        </w:rPr>
        <w:lastRenderedPageBreak/>
        <w:t xml:space="preserve">посадочных мест должны обеспечивать возможность одновременного приема пищи всеми детьми. </w:t>
      </w:r>
    </w:p>
    <w:p w:rsidR="00E914BE"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8.1.3. Помещение для приготовления пищи оборудуется необходимым технологическим, холодильным, моечным оборудованием, инвентарем и посудой. </w:t>
      </w:r>
    </w:p>
    <w:p w:rsidR="00E914BE"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8.1.4. Холодильное оборудование должно обеспечивать условия для раздельного хранения пищевого продовольственного (пищевого) сырья и готовой к употреблению пищевой продукции. Для контроля соблюдения температурного режима хранения пищевой продукции необходимо использовать термометр, расположенный (встроенный) внутри холодильного оборудования. Результаты контроля должны ежедневно заноситься в журнал (рекомендуемый образец приведен в </w:t>
      </w:r>
      <w:r w:rsidR="00D962AE" w:rsidRPr="00672943">
        <w:rPr>
          <w:rFonts w:ascii="Times New Roman" w:eastAsia="Times New Roman" w:hAnsi="Times New Roman" w:cs="Times New Roman"/>
          <w:i/>
          <w:iCs/>
          <w:sz w:val="28"/>
          <w:szCs w:val="28"/>
          <w:lang w:eastAsia="ru-RU"/>
        </w:rPr>
        <w:t>Приложении 12</w:t>
      </w:r>
      <w:r w:rsidR="00D962AE" w:rsidRPr="00672943">
        <w:rPr>
          <w:rFonts w:ascii="Times New Roman" w:eastAsia="Times New Roman" w:hAnsi="Times New Roman" w:cs="Times New Roman"/>
          <w:sz w:val="28"/>
          <w:szCs w:val="28"/>
          <w:lang w:eastAsia="ru-RU"/>
        </w:rPr>
        <w:t xml:space="preserve">). При использовании одного холодильника хранение готовой пищевой продукции должно осуществляться на верхних полках, охлажденного мяса, мяса птицы, рыбы, полуфабрикатов из мяса, мяса птицы, рыбы, овощей - на нижних полках. </w:t>
      </w:r>
    </w:p>
    <w:p w:rsidR="00962E6F"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8.1.5. Допускается для питания детей использовать пищевую продукцию, приобретенную в магазинах, на рынках, при условии обязательного наличия сведений об оценке (подтверждении) соответствия, маркировки и документов, подтверждающих факт и место ее приобретения, которые должны сохраняться в течение 7 дней после полного расходования пищевой продукции. </w:t>
      </w:r>
    </w:p>
    <w:p w:rsidR="00962E6F"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8.1.6.</w:t>
      </w:r>
      <w:r w:rsidR="00D962AE" w:rsidRPr="00672943">
        <w:rPr>
          <w:rFonts w:ascii="Times New Roman" w:eastAsia="Times New Roman" w:hAnsi="Times New Roman" w:cs="Times New Roman"/>
          <w:sz w:val="28"/>
          <w:szCs w:val="28"/>
          <w:lang w:eastAsia="ru-RU"/>
        </w:rPr>
        <w:t xml:space="preserve">Допускается доставка готовых блюд и кулинарных изделий, полуфабрикатов из предприятий общественного питания при наличии документов, подтверждающих факт приобретения, дату, время, наименование предприятия и место изготовления, дату и время доставки, наименование и количество готовых блюд и кулинарных изделий по каждому наименованию. </w:t>
      </w:r>
    </w:p>
    <w:p w:rsidR="00962E6F"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8.1.7. В группах семейного типа и группах по присмотру и уходу за детьми при дошкольных образовательных организациях, а также в организациях для детей-сирот и детей, оставшихся без попечения родителей, проживание которых организовано по принципам семейного воспитания в воспитательных группах, размещаемых в помещениях для проживания, созданных по квартирному типу, дети допускаются к приготовлению пищи и накрытию столов под присмотром взрослых. </w:t>
      </w:r>
    </w:p>
    <w:p w:rsidR="008C7326" w:rsidRDefault="008C7326" w:rsidP="008C7326">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8.1.8. Допускается стирка рабочей одежды сотрудников в стиральных машинах, размещённых в группах семейного типа и группах по присмотру и уходу за детьми в дошкольных образовательных организациях и организациях для детей-сирот и детей, оставшихся без попечения родителей, проживание которых организовано по принципам семейного воспитания в воспитательных группах, размещаемых в помещениях для проживания,</w:t>
      </w:r>
      <w:r>
        <w:rPr>
          <w:rFonts w:ascii="Times New Roman" w:eastAsia="Times New Roman" w:hAnsi="Times New Roman" w:cs="Times New Roman"/>
          <w:sz w:val="28"/>
          <w:szCs w:val="28"/>
          <w:lang w:eastAsia="ru-RU"/>
        </w:rPr>
        <w:t xml:space="preserve"> созданных по квартирному типу.</w:t>
      </w:r>
    </w:p>
    <w:p w:rsidR="00D962AE" w:rsidRPr="008C7326" w:rsidRDefault="00D962AE" w:rsidP="008C7326">
      <w:p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b/>
          <w:bCs/>
          <w:sz w:val="28"/>
          <w:szCs w:val="28"/>
          <w:lang w:eastAsia="ru-RU"/>
        </w:rPr>
        <w:t>9. Организация питьевого режима в ДОУ</w:t>
      </w:r>
    </w:p>
    <w:p w:rsidR="00E6446F"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D962AE" w:rsidRPr="00672943">
        <w:rPr>
          <w:rFonts w:ascii="Times New Roman" w:eastAsia="Times New Roman" w:hAnsi="Times New Roman" w:cs="Times New Roman"/>
          <w:sz w:val="28"/>
          <w:szCs w:val="28"/>
          <w:lang w:eastAsia="ru-RU"/>
        </w:rPr>
        <w:t xml:space="preserve">9.1. Питьевой режим в дошкольном образовательном учреждении, а также при проведении массовых мероприятий с участием детей должен осуществляться с соблюдением следующих требований: 9.1.1. Осуществляется обеспечение питьевой водой, отвечающей обязательным требованиям. 9.1.2. Питьевой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 9.1.3.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 </w:t>
      </w:r>
    </w:p>
    <w:p w:rsidR="00795895"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9.2.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одноразового применения. </w:t>
      </w:r>
    </w:p>
    <w:p w:rsidR="00E6446F" w:rsidRPr="00672943" w:rsidRDefault="00795895"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9.2.1.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 </w:t>
      </w:r>
    </w:p>
    <w:p w:rsidR="00E6446F"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9.3.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 </w:t>
      </w:r>
    </w:p>
    <w:p w:rsidR="00E6446F"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6446F" w:rsidRPr="00672943">
        <w:rPr>
          <w:rFonts w:ascii="Times New Roman" w:eastAsia="Times New Roman" w:hAnsi="Times New Roman" w:cs="Times New Roman"/>
          <w:sz w:val="28"/>
          <w:szCs w:val="28"/>
          <w:lang w:eastAsia="ru-RU"/>
        </w:rPr>
        <w:t>9.4. Допускается организация питьевого режима с использованием кипяченой питьевой воды, при условии соблюдения следующих требований:</w:t>
      </w:r>
    </w:p>
    <w:p w:rsidR="00D962AE" w:rsidRPr="00672943" w:rsidRDefault="00D962AE" w:rsidP="00F11D9A">
      <w:pPr>
        <w:numPr>
          <w:ilvl w:val="0"/>
          <w:numId w:val="13"/>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кипятить воду нужно не менее 5 минут;</w:t>
      </w:r>
    </w:p>
    <w:p w:rsidR="00D962AE" w:rsidRPr="00672943" w:rsidRDefault="00D962AE" w:rsidP="00F11D9A">
      <w:pPr>
        <w:numPr>
          <w:ilvl w:val="0"/>
          <w:numId w:val="13"/>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до раздачи детям кипяченая вода должна быть охлаждена до комнатной температуры непосредственно в емкости, где она кипятилась;</w:t>
      </w:r>
    </w:p>
    <w:p w:rsidR="00D962AE" w:rsidRPr="00672943" w:rsidRDefault="00D962AE" w:rsidP="00F11D9A">
      <w:pPr>
        <w:numPr>
          <w:ilvl w:val="0"/>
          <w:numId w:val="13"/>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 xml:space="preserve">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w:t>
      </w:r>
      <w:r w:rsidRPr="00672943">
        <w:rPr>
          <w:rFonts w:ascii="Times New Roman" w:eastAsia="Times New Roman" w:hAnsi="Times New Roman" w:cs="Times New Roman"/>
          <w:sz w:val="28"/>
          <w:szCs w:val="28"/>
          <w:lang w:eastAsia="ru-RU"/>
        </w:rPr>
        <w:lastRenderedPageBreak/>
        <w:t>Время смены кипяченой воды должно отмечаться в графике, ведение которого осуществляется организацией в произвольной форме.</w:t>
      </w:r>
    </w:p>
    <w:p w:rsidR="00D962AE" w:rsidRPr="00672943" w:rsidRDefault="00D962AE" w:rsidP="00F11D9A">
      <w:pPr>
        <w:spacing w:after="0" w:line="336" w:lineRule="atLeast"/>
        <w:jc w:val="both"/>
        <w:outlineLvl w:val="2"/>
        <w:rPr>
          <w:rFonts w:ascii="Times New Roman" w:eastAsia="Times New Roman" w:hAnsi="Times New Roman" w:cs="Times New Roman"/>
          <w:b/>
          <w:bCs/>
          <w:sz w:val="28"/>
          <w:szCs w:val="28"/>
          <w:lang w:eastAsia="ru-RU"/>
        </w:rPr>
      </w:pPr>
      <w:r w:rsidRPr="00672943">
        <w:rPr>
          <w:rFonts w:ascii="Times New Roman" w:eastAsia="Times New Roman" w:hAnsi="Times New Roman" w:cs="Times New Roman"/>
          <w:b/>
          <w:bCs/>
          <w:sz w:val="28"/>
          <w:szCs w:val="28"/>
          <w:lang w:eastAsia="ru-RU"/>
        </w:rPr>
        <w:t>10. Порядок учета питания</w:t>
      </w:r>
    </w:p>
    <w:p w:rsidR="00E6446F"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10.1. К началу учебного года заведующим ДОУ издается приказ о назначении ответственных за организацию питания, создание комиссии по контролю за организацией и качеством питания, бракеражу готовой продукции, определяются их функциональные обязанности. </w:t>
      </w:r>
    </w:p>
    <w:p w:rsidR="00E6446F"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10.2.Ответственный за организацию питания осуществляют учет питающихся детей в Журнале учета посещаемости детей. </w:t>
      </w:r>
    </w:p>
    <w:p w:rsidR="00E6446F"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10.3. Ежедневно лицо, ответственное за организацию питания, составляет меню на следующий день. Меню составляется на основании списков присутствующих детей, которые ежедневно с 8.00 ч. до 8.30 ч. подают воспитатели. </w:t>
      </w:r>
    </w:p>
    <w:p w:rsidR="00E6446F"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10.4. На следующий день в 8.30 воспитатели подают сведения о фактическом присутствии воспитанников в группах лицу, ответственному за питание, который рассчитывает выход блюд. </w:t>
      </w:r>
    </w:p>
    <w:p w:rsidR="00E6446F"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10.5. 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возвращаются на склад по требованию. </w:t>
      </w:r>
    </w:p>
    <w:p w:rsidR="008C7326"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10.6.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w:t>
      </w:r>
      <w:r>
        <w:rPr>
          <w:rFonts w:ascii="Times New Roman" w:eastAsia="Times New Roman" w:hAnsi="Times New Roman" w:cs="Times New Roman"/>
          <w:sz w:val="28"/>
          <w:szCs w:val="28"/>
          <w:lang w:eastAsia="ru-RU"/>
        </w:rPr>
        <w:t xml:space="preserve"> в виде увеличения нормы блюда.</w:t>
      </w:r>
    </w:p>
    <w:p w:rsidR="00E6446F" w:rsidRPr="00672943" w:rsidRDefault="00D962AE" w:rsidP="00F11D9A">
      <w:p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 xml:space="preserve">На следующий день не пришедшие дети снимаются с питания автоматически. </w:t>
      </w:r>
    </w:p>
    <w:p w:rsidR="00D962AE"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10.7. 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приёма пищи в соответствии с количеством прибывших детей. </w:t>
      </w:r>
      <w:r>
        <w:rPr>
          <w:rFonts w:ascii="Times New Roman" w:eastAsia="Times New Roman" w:hAnsi="Times New Roman" w:cs="Times New Roman"/>
          <w:sz w:val="28"/>
          <w:szCs w:val="28"/>
          <w:lang w:eastAsia="ru-RU"/>
        </w:rPr>
        <w:t xml:space="preserve">                      </w:t>
      </w:r>
      <w:r w:rsidR="00795895">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10.8. Учет продуктов ведется в книге учета материальных ценностей (журнале подсчета калорийности). Записи в книге производятся на основании первичных документов в количественном и суммовом выражении, по мере поступления и расходования продуктов.</w:t>
      </w:r>
    </w:p>
    <w:p w:rsidR="00D962AE" w:rsidRPr="00672943" w:rsidRDefault="00D962AE" w:rsidP="00F11D9A">
      <w:pPr>
        <w:spacing w:after="0" w:line="336" w:lineRule="atLeast"/>
        <w:jc w:val="both"/>
        <w:outlineLvl w:val="2"/>
        <w:rPr>
          <w:rFonts w:ascii="Times New Roman" w:eastAsia="Times New Roman" w:hAnsi="Times New Roman" w:cs="Times New Roman"/>
          <w:b/>
          <w:bCs/>
          <w:sz w:val="28"/>
          <w:szCs w:val="28"/>
          <w:lang w:eastAsia="ru-RU"/>
        </w:rPr>
      </w:pPr>
      <w:r w:rsidRPr="00672943">
        <w:rPr>
          <w:rFonts w:ascii="Times New Roman" w:eastAsia="Times New Roman" w:hAnsi="Times New Roman" w:cs="Times New Roman"/>
          <w:b/>
          <w:bCs/>
          <w:sz w:val="28"/>
          <w:szCs w:val="28"/>
          <w:lang w:eastAsia="ru-RU"/>
        </w:rPr>
        <w:t>11. Финансирование расходов на питание воспитанников</w:t>
      </w:r>
    </w:p>
    <w:p w:rsidR="00F90F19"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11.1. Обеспечение питанием воспитанников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воспитанников за счет бюджетных ассигнований местных бюджетов - органами местного самоуправления. </w:t>
      </w:r>
    </w:p>
    <w:p w:rsidR="00D962AE"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11.2.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w:t>
      </w:r>
    </w:p>
    <w:p w:rsidR="00D962AE" w:rsidRPr="00795895" w:rsidRDefault="00D962AE" w:rsidP="00F11D9A">
      <w:pPr>
        <w:spacing w:after="0" w:line="336" w:lineRule="atLeast"/>
        <w:jc w:val="both"/>
        <w:outlineLvl w:val="5"/>
        <w:rPr>
          <w:rFonts w:ascii="Times New Roman" w:eastAsia="Times New Roman" w:hAnsi="Times New Roman" w:cs="Times New Roman"/>
          <w:bCs/>
          <w:sz w:val="28"/>
          <w:szCs w:val="28"/>
          <w:lang w:eastAsia="ru-RU"/>
        </w:rPr>
      </w:pPr>
      <w:r w:rsidRPr="00795895">
        <w:rPr>
          <w:rFonts w:ascii="Times New Roman" w:eastAsia="Times New Roman" w:hAnsi="Times New Roman" w:cs="Times New Roman"/>
          <w:bCs/>
          <w:iCs/>
          <w:sz w:val="28"/>
          <w:szCs w:val="28"/>
          <w:lang w:eastAsia="ru-RU"/>
        </w:rPr>
        <w:lastRenderedPageBreak/>
        <w:t>Порядок организации и финансирования питания, предоставляемого на льготной основе, вносится дошкольным образовательным учреждением самостоятельно на основании региональных постановлений, распоряжений, приказов.</w:t>
      </w:r>
    </w:p>
    <w:p w:rsidR="00D962AE" w:rsidRPr="00672943" w:rsidRDefault="00D962AE" w:rsidP="00F11D9A">
      <w:pPr>
        <w:spacing w:after="0" w:line="336" w:lineRule="atLeast"/>
        <w:jc w:val="both"/>
        <w:outlineLvl w:val="2"/>
        <w:rPr>
          <w:rFonts w:ascii="Times New Roman" w:eastAsia="Times New Roman" w:hAnsi="Times New Roman" w:cs="Times New Roman"/>
          <w:b/>
          <w:bCs/>
          <w:sz w:val="28"/>
          <w:szCs w:val="28"/>
          <w:lang w:eastAsia="ru-RU"/>
        </w:rPr>
      </w:pPr>
      <w:r w:rsidRPr="00672943">
        <w:rPr>
          <w:rFonts w:ascii="Times New Roman" w:eastAsia="Times New Roman" w:hAnsi="Times New Roman" w:cs="Times New Roman"/>
          <w:b/>
          <w:bCs/>
          <w:sz w:val="28"/>
          <w:szCs w:val="28"/>
          <w:lang w:eastAsia="ru-RU"/>
        </w:rPr>
        <w:t>12. Ответственность и контроль за организацией питания</w:t>
      </w:r>
    </w:p>
    <w:p w:rsidR="00E6446F"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12.1.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 </w:t>
      </w:r>
    </w:p>
    <w:p w:rsidR="00E6446F"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12.2. Заведующий ДОУ представляет учредителю необходимые документы по использованию денежных средств на питание воспитанников. </w:t>
      </w:r>
    </w:p>
    <w:p w:rsidR="00E6446F"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12.3. Распределение обязанностей по организации питания между заведующим, работниками пищеблока, кладовщиком в дошкольном образовательном учреждении отражаются в должностных инструкциях. </w:t>
      </w:r>
    </w:p>
    <w:p w:rsidR="00E6446F"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12.4. К началу нового года заведующим ДОУ издается приказ о назначении лица, ответственного за питание в дошкольном образовательном учреждении, комиссии по контролю за организацией и качеством питания, бракеражу готовой продукции, определяются их функциональные обязанности. </w:t>
      </w:r>
    </w:p>
    <w:p w:rsidR="00E6446F"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12.5. Контроль организации питания в дошкольном образовательном учреждении осуществляют заведующий, медицинский работник, комиссия по контролю за организацией и качеством питания, бракеражу готовой продукции, утвержденные приказом заведующего детским садом и органы самоуправления в соответствии с полномочиями, закрепленными в Уставе дошкольного</w:t>
      </w:r>
    </w:p>
    <w:p w:rsidR="0030618B" w:rsidRDefault="00E6446F" w:rsidP="00F11D9A">
      <w:p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образовательного</w:t>
      </w:r>
      <w:r w:rsidR="00672943" w:rsidRPr="00672943">
        <w:rPr>
          <w:rFonts w:ascii="Times New Roman" w:eastAsia="Times New Roman" w:hAnsi="Times New Roman" w:cs="Times New Roman"/>
          <w:sz w:val="28"/>
          <w:szCs w:val="28"/>
          <w:lang w:eastAsia="ru-RU"/>
        </w:rPr>
        <w:t xml:space="preserve"> учреждения. </w:t>
      </w:r>
    </w:p>
    <w:p w:rsidR="00D962AE"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72943" w:rsidRPr="00672943">
        <w:rPr>
          <w:rFonts w:ascii="Times New Roman" w:eastAsia="Times New Roman" w:hAnsi="Times New Roman" w:cs="Times New Roman"/>
          <w:sz w:val="28"/>
          <w:szCs w:val="28"/>
          <w:lang w:eastAsia="ru-RU"/>
        </w:rPr>
        <w:t xml:space="preserve">12.6. Заведующий ДОУ обеспечивает контроль: </w:t>
      </w:r>
    </w:p>
    <w:p w:rsidR="00D962AE" w:rsidRPr="00672943" w:rsidRDefault="00D962AE" w:rsidP="00F11D9A">
      <w:pPr>
        <w:numPr>
          <w:ilvl w:val="0"/>
          <w:numId w:val="14"/>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выполнения суточных норм продуктового набора, норм потребления пищевых веществ, энергетической ценности дневного рациона;</w:t>
      </w:r>
    </w:p>
    <w:p w:rsidR="00D962AE" w:rsidRPr="00672943" w:rsidRDefault="00D962AE" w:rsidP="00F11D9A">
      <w:pPr>
        <w:numPr>
          <w:ilvl w:val="0"/>
          <w:numId w:val="14"/>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выполнения договоров на закупку и поставку продуктов питания;</w:t>
      </w:r>
    </w:p>
    <w:p w:rsidR="00D962AE" w:rsidRPr="00672943" w:rsidRDefault="00D962AE" w:rsidP="00F11D9A">
      <w:pPr>
        <w:numPr>
          <w:ilvl w:val="0"/>
          <w:numId w:val="14"/>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условий хранения и сроков реализации пищевых продуктов;</w:t>
      </w:r>
    </w:p>
    <w:p w:rsidR="00D962AE" w:rsidRPr="00672943" w:rsidRDefault="00D962AE" w:rsidP="00F11D9A">
      <w:pPr>
        <w:numPr>
          <w:ilvl w:val="0"/>
          <w:numId w:val="14"/>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материально-технического состояния помещений пищеблока, наличия необходимого оборудования, его исправности;</w:t>
      </w:r>
    </w:p>
    <w:p w:rsidR="00D962AE" w:rsidRPr="00672943" w:rsidRDefault="00D962AE" w:rsidP="00F11D9A">
      <w:pPr>
        <w:numPr>
          <w:ilvl w:val="0"/>
          <w:numId w:val="14"/>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обеспечения пищеблока дошкольного образовательного учреждения и мест приема пищи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672943" w:rsidRPr="00672943" w:rsidRDefault="00672943" w:rsidP="00672943">
      <w:pPr>
        <w:spacing w:after="0" w:line="360" w:lineRule="atLeast"/>
        <w:ind w:left="720"/>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12.7. Комиссия по контролю за организацией и качеством питания, бракеражу готовой продукции (медицинский работник) детского сада осуществляет контроль</w:t>
      </w:r>
    </w:p>
    <w:p w:rsidR="00D962AE" w:rsidRPr="00672943" w:rsidRDefault="00D962AE" w:rsidP="00F11D9A">
      <w:pPr>
        <w:numPr>
          <w:ilvl w:val="0"/>
          <w:numId w:val="15"/>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 xml:space="preserve">качества поступающих продуктов (ежедневно): осуществляет бракераж, который включает контроль целостности упаковки и органолептическую </w:t>
      </w:r>
      <w:r w:rsidRPr="00672943">
        <w:rPr>
          <w:rFonts w:ascii="Times New Roman" w:eastAsia="Times New Roman" w:hAnsi="Times New Roman" w:cs="Times New Roman"/>
          <w:sz w:val="28"/>
          <w:szCs w:val="28"/>
          <w:lang w:eastAsia="ru-RU"/>
        </w:rPr>
        <w:lastRenderedPageBreak/>
        <w:t>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
    <w:p w:rsidR="00D962AE" w:rsidRPr="00672943" w:rsidRDefault="00D962AE" w:rsidP="00F11D9A">
      <w:pPr>
        <w:numPr>
          <w:ilvl w:val="0"/>
          <w:numId w:val="15"/>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D962AE" w:rsidRPr="00672943" w:rsidRDefault="00D962AE" w:rsidP="00F11D9A">
      <w:pPr>
        <w:numPr>
          <w:ilvl w:val="0"/>
          <w:numId w:val="15"/>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режима отбора и условий хранения суточных проб (ежедневно);</w:t>
      </w:r>
    </w:p>
    <w:p w:rsidR="00D962AE" w:rsidRPr="00672943" w:rsidRDefault="00D962AE" w:rsidP="00F11D9A">
      <w:pPr>
        <w:numPr>
          <w:ilvl w:val="0"/>
          <w:numId w:val="15"/>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работы пищеблока, его санитарного состояния, режима обработки посуды, технологического оборудования, инвентаря (ежедневно);</w:t>
      </w:r>
    </w:p>
    <w:p w:rsidR="00D962AE" w:rsidRPr="00672943" w:rsidRDefault="00D962AE" w:rsidP="00F11D9A">
      <w:pPr>
        <w:numPr>
          <w:ilvl w:val="0"/>
          <w:numId w:val="15"/>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соблюдения правил личной гигиены сотрудниками пищеблока с отметкой в гигиеническом журнале (ежедневно);</w:t>
      </w:r>
    </w:p>
    <w:p w:rsidR="00D962AE" w:rsidRPr="00672943" w:rsidRDefault="00D962AE" w:rsidP="00F11D9A">
      <w:pPr>
        <w:numPr>
          <w:ilvl w:val="0"/>
          <w:numId w:val="15"/>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информирования родителей (законных представителей) о ежедневном меню с указанием выхода готовых блюд (ежедневно);</w:t>
      </w:r>
    </w:p>
    <w:p w:rsidR="00D962AE" w:rsidRPr="00672943" w:rsidRDefault="00D962AE" w:rsidP="00F11D9A">
      <w:pPr>
        <w:numPr>
          <w:ilvl w:val="0"/>
          <w:numId w:val="15"/>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выполнения суточных норм питания на одного ребенка;</w:t>
      </w:r>
    </w:p>
    <w:p w:rsidR="00D962AE" w:rsidRPr="00672943" w:rsidRDefault="00D962AE" w:rsidP="00F11D9A">
      <w:pPr>
        <w:numPr>
          <w:ilvl w:val="0"/>
          <w:numId w:val="15"/>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rsidR="00D962AE"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12.8. Лицо, ответственное за организацию питания, осуществляет учет питающихся детей в журнале питания, который должен быть в бумажном виде прошнурован, пронумерован, скреплен печатью и подписью заведующего дошкольным образовательным учреждением. Возможно ведение журнала в электронном виде.</w:t>
      </w:r>
    </w:p>
    <w:p w:rsidR="00D962AE" w:rsidRPr="00672943" w:rsidRDefault="00D962AE" w:rsidP="00F11D9A">
      <w:pPr>
        <w:spacing w:after="0" w:line="336" w:lineRule="atLeast"/>
        <w:jc w:val="both"/>
        <w:outlineLvl w:val="2"/>
        <w:rPr>
          <w:rFonts w:ascii="Times New Roman" w:eastAsia="Times New Roman" w:hAnsi="Times New Roman" w:cs="Times New Roman"/>
          <w:b/>
          <w:bCs/>
          <w:sz w:val="28"/>
          <w:szCs w:val="28"/>
          <w:lang w:eastAsia="ru-RU"/>
        </w:rPr>
      </w:pPr>
      <w:r w:rsidRPr="00672943">
        <w:rPr>
          <w:rFonts w:ascii="Times New Roman" w:eastAsia="Times New Roman" w:hAnsi="Times New Roman" w:cs="Times New Roman"/>
          <w:b/>
          <w:bCs/>
          <w:sz w:val="28"/>
          <w:szCs w:val="28"/>
          <w:lang w:eastAsia="ru-RU"/>
        </w:rPr>
        <w:t>13. Документация</w:t>
      </w:r>
    </w:p>
    <w:p w:rsidR="00672943" w:rsidRPr="00672943" w:rsidRDefault="008C7326" w:rsidP="00F11D9A">
      <w:pPr>
        <w:spacing w:after="0" w:line="336" w:lineRule="atLeast"/>
        <w:jc w:val="both"/>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672943" w:rsidRPr="00672943">
        <w:rPr>
          <w:rFonts w:ascii="Times New Roman" w:eastAsia="Times New Roman" w:hAnsi="Times New Roman" w:cs="Times New Roman"/>
          <w:bCs/>
          <w:sz w:val="28"/>
          <w:szCs w:val="28"/>
          <w:lang w:eastAsia="ru-RU"/>
        </w:rPr>
        <w:t>13.1. В ДОУ должны иметь следующие документы по вопросам организации питания (регламентирующие и учетные, подтверждающие расходы по питанию):</w:t>
      </w:r>
    </w:p>
    <w:p w:rsidR="00D962AE" w:rsidRPr="00672943" w:rsidRDefault="00D962AE" w:rsidP="00F11D9A">
      <w:pPr>
        <w:numPr>
          <w:ilvl w:val="0"/>
          <w:numId w:val="16"/>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настоящее Положение об организации питания в ДОУ;</w:t>
      </w:r>
    </w:p>
    <w:p w:rsidR="00D962AE" w:rsidRPr="00672943" w:rsidRDefault="003B32B5" w:rsidP="00F11D9A">
      <w:pPr>
        <w:numPr>
          <w:ilvl w:val="0"/>
          <w:numId w:val="16"/>
        </w:numPr>
        <w:spacing w:after="0" w:line="360" w:lineRule="atLeast"/>
        <w:jc w:val="both"/>
        <w:rPr>
          <w:rFonts w:ascii="Times New Roman" w:eastAsia="Times New Roman" w:hAnsi="Times New Roman" w:cs="Times New Roman"/>
          <w:sz w:val="28"/>
          <w:szCs w:val="28"/>
          <w:lang w:eastAsia="ru-RU"/>
        </w:rPr>
      </w:pPr>
      <w:hyperlink r:id="rId9" w:tgtFrame="_blank" w:tooltip=" Положение о контроле организации и качества питания в ДОУ" w:history="1">
        <w:r w:rsidR="00D962AE" w:rsidRPr="00672943">
          <w:rPr>
            <w:rFonts w:ascii="Times New Roman" w:eastAsia="Times New Roman" w:hAnsi="Times New Roman" w:cs="Times New Roman"/>
            <w:sz w:val="28"/>
            <w:szCs w:val="28"/>
            <w:u w:val="single"/>
            <w:lang w:eastAsia="ru-RU"/>
          </w:rPr>
          <w:t>Положение о производственном контроле организации и качества питания в ДОУ</w:t>
        </w:r>
      </w:hyperlink>
      <w:r w:rsidR="00D962AE" w:rsidRPr="00672943">
        <w:rPr>
          <w:rFonts w:ascii="Times New Roman" w:eastAsia="Times New Roman" w:hAnsi="Times New Roman" w:cs="Times New Roman"/>
          <w:sz w:val="28"/>
          <w:szCs w:val="28"/>
          <w:lang w:eastAsia="ru-RU"/>
        </w:rPr>
        <w:t>;</w:t>
      </w:r>
    </w:p>
    <w:p w:rsidR="00D962AE" w:rsidRPr="00672943" w:rsidRDefault="003B32B5" w:rsidP="00F11D9A">
      <w:pPr>
        <w:numPr>
          <w:ilvl w:val="0"/>
          <w:numId w:val="16"/>
        </w:numPr>
        <w:spacing w:after="0" w:line="360" w:lineRule="atLeast"/>
        <w:jc w:val="both"/>
        <w:rPr>
          <w:rFonts w:ascii="Times New Roman" w:eastAsia="Times New Roman" w:hAnsi="Times New Roman" w:cs="Times New Roman"/>
          <w:sz w:val="28"/>
          <w:szCs w:val="28"/>
          <w:lang w:eastAsia="ru-RU"/>
        </w:rPr>
      </w:pPr>
      <w:hyperlink r:id="rId10" w:tgtFrame="_blank" w:tooltip=" Положение о комиссии по контролю за организацией и качеством питания, бракеражу готовой продукции в ДОУ" w:history="1">
        <w:r w:rsidR="00D962AE" w:rsidRPr="00672943">
          <w:rPr>
            <w:rFonts w:ascii="Times New Roman" w:eastAsia="Times New Roman" w:hAnsi="Times New Roman" w:cs="Times New Roman"/>
            <w:sz w:val="28"/>
            <w:szCs w:val="28"/>
            <w:u w:val="single"/>
            <w:lang w:eastAsia="ru-RU"/>
          </w:rPr>
          <w:t>Положение о комиссии по контролю за организацией и качеством питания, бракеражу готовой продукции</w:t>
        </w:r>
      </w:hyperlink>
      <w:r w:rsidR="00D962AE" w:rsidRPr="00672943">
        <w:rPr>
          <w:rFonts w:ascii="Times New Roman" w:eastAsia="Times New Roman" w:hAnsi="Times New Roman" w:cs="Times New Roman"/>
          <w:sz w:val="28"/>
          <w:szCs w:val="28"/>
          <w:lang w:eastAsia="ru-RU"/>
        </w:rPr>
        <w:t>;</w:t>
      </w:r>
    </w:p>
    <w:p w:rsidR="00D962AE" w:rsidRPr="00672943" w:rsidRDefault="00D962AE" w:rsidP="00F11D9A">
      <w:pPr>
        <w:numPr>
          <w:ilvl w:val="0"/>
          <w:numId w:val="16"/>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договоры на поставку продуктов питания;</w:t>
      </w:r>
    </w:p>
    <w:p w:rsidR="00D962AE" w:rsidRPr="00672943" w:rsidRDefault="00D962AE" w:rsidP="00F11D9A">
      <w:pPr>
        <w:numPr>
          <w:ilvl w:val="0"/>
          <w:numId w:val="16"/>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основное 2-х недельное меню, включающее меню для возрастной группы детей (от 1 до 3 лет и от 3-7 лет), технологические карты кулинарных изделий (блюд);</w:t>
      </w:r>
    </w:p>
    <w:p w:rsidR="00D962AE" w:rsidRPr="00672943" w:rsidRDefault="00D962AE" w:rsidP="00F11D9A">
      <w:pPr>
        <w:numPr>
          <w:ilvl w:val="0"/>
          <w:numId w:val="16"/>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lastRenderedPageBreak/>
        <w:t>ежедневное меню с указанием выхода блюд для возрастной группы детей (от 1 до 3 лет и от 3-7 лет);</w:t>
      </w:r>
    </w:p>
    <w:p w:rsidR="00D962AE" w:rsidRPr="00672943" w:rsidRDefault="00D962AE" w:rsidP="00F11D9A">
      <w:pPr>
        <w:numPr>
          <w:ilvl w:val="0"/>
          <w:numId w:val="16"/>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 xml:space="preserve">Ведомость </w:t>
      </w:r>
      <w:proofErr w:type="gramStart"/>
      <w:r w:rsidRPr="00672943">
        <w:rPr>
          <w:rFonts w:ascii="Times New Roman" w:eastAsia="Times New Roman" w:hAnsi="Times New Roman" w:cs="Times New Roman"/>
          <w:sz w:val="28"/>
          <w:szCs w:val="28"/>
          <w:lang w:eastAsia="ru-RU"/>
        </w:rPr>
        <w:t>контроля за</w:t>
      </w:r>
      <w:proofErr w:type="gramEnd"/>
      <w:r w:rsidRPr="00672943">
        <w:rPr>
          <w:rFonts w:ascii="Times New Roman" w:eastAsia="Times New Roman" w:hAnsi="Times New Roman" w:cs="Times New Roman"/>
          <w:sz w:val="28"/>
          <w:szCs w:val="28"/>
          <w:lang w:eastAsia="ru-RU"/>
        </w:rPr>
        <w:t xml:space="preserve"> раци</w:t>
      </w:r>
      <w:r w:rsidR="00F6669C">
        <w:rPr>
          <w:rFonts w:ascii="Times New Roman" w:eastAsia="Times New Roman" w:hAnsi="Times New Roman" w:cs="Times New Roman"/>
          <w:sz w:val="28"/>
          <w:szCs w:val="28"/>
          <w:lang w:eastAsia="ru-RU"/>
        </w:rPr>
        <w:t>оном питания детей (Приложение №</w:t>
      </w:r>
      <w:r w:rsidRPr="00672943">
        <w:rPr>
          <w:rFonts w:ascii="Times New Roman" w:eastAsia="Times New Roman" w:hAnsi="Times New Roman" w:cs="Times New Roman"/>
          <w:sz w:val="28"/>
          <w:szCs w:val="28"/>
          <w:lang w:eastAsia="ru-RU"/>
        </w:rPr>
        <w:t>13 к СанПиН 2.3/2.4.3590-20). Документ составляется медработником детского сада каждые 7-10 дней, а заполняется ежедневно.</w:t>
      </w:r>
    </w:p>
    <w:p w:rsidR="00D962AE" w:rsidRPr="00672943" w:rsidRDefault="00D962AE" w:rsidP="00F11D9A">
      <w:pPr>
        <w:numPr>
          <w:ilvl w:val="0"/>
          <w:numId w:val="16"/>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Журнал учета посещаемости детей;</w:t>
      </w:r>
    </w:p>
    <w:p w:rsidR="00D962AE" w:rsidRPr="00672943" w:rsidRDefault="00D962AE" w:rsidP="00F11D9A">
      <w:pPr>
        <w:numPr>
          <w:ilvl w:val="0"/>
          <w:numId w:val="16"/>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rsidR="00D962AE" w:rsidRPr="00672943" w:rsidRDefault="00D962AE" w:rsidP="00F11D9A">
      <w:pPr>
        <w:numPr>
          <w:ilvl w:val="0"/>
          <w:numId w:val="16"/>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Журнал бракеража скоропортящейся пищевой продукции (в соответствии с СанПиН);</w:t>
      </w:r>
    </w:p>
    <w:p w:rsidR="00D962AE" w:rsidRPr="00672943" w:rsidRDefault="00D962AE" w:rsidP="00F11D9A">
      <w:pPr>
        <w:numPr>
          <w:ilvl w:val="0"/>
          <w:numId w:val="16"/>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Журнал бракеража готовой пищевой продукции (в соответствии с СанПиН);</w:t>
      </w:r>
    </w:p>
    <w:p w:rsidR="00D962AE" w:rsidRPr="00672943" w:rsidRDefault="00D962AE" w:rsidP="00F11D9A">
      <w:pPr>
        <w:numPr>
          <w:ilvl w:val="0"/>
          <w:numId w:val="16"/>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Журнал учета работы бактерицидной лампы на пищеблоке;</w:t>
      </w:r>
    </w:p>
    <w:p w:rsidR="00D962AE" w:rsidRPr="00672943" w:rsidRDefault="00D962AE" w:rsidP="00F11D9A">
      <w:pPr>
        <w:numPr>
          <w:ilvl w:val="0"/>
          <w:numId w:val="16"/>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Журнал генеральной уборки, ведомость учета обработки посуды, столовых приборов, оборудования;</w:t>
      </w:r>
    </w:p>
    <w:p w:rsidR="00D962AE" w:rsidRPr="00672943" w:rsidRDefault="00D962AE" w:rsidP="00F11D9A">
      <w:pPr>
        <w:numPr>
          <w:ilvl w:val="0"/>
          <w:numId w:val="16"/>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Журнал учета температурного режима холодильного оборудования (в соответствии с СанПиН);</w:t>
      </w:r>
    </w:p>
    <w:p w:rsidR="00D962AE" w:rsidRPr="00672943" w:rsidRDefault="00D962AE" w:rsidP="00F11D9A">
      <w:pPr>
        <w:numPr>
          <w:ilvl w:val="0"/>
          <w:numId w:val="16"/>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Журнал учета температуры и влажности в складских помещениях (в соответствии с СанПиН).</w:t>
      </w:r>
    </w:p>
    <w:p w:rsidR="00672943" w:rsidRPr="00672943" w:rsidRDefault="008C7326" w:rsidP="00672943">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72943" w:rsidRPr="00672943">
        <w:rPr>
          <w:rFonts w:ascii="Times New Roman" w:eastAsia="Times New Roman" w:hAnsi="Times New Roman" w:cs="Times New Roman"/>
          <w:sz w:val="28"/>
          <w:szCs w:val="28"/>
          <w:lang w:eastAsia="ru-RU"/>
        </w:rPr>
        <w:t>13.2. Перечень приказов:</w:t>
      </w:r>
    </w:p>
    <w:p w:rsidR="00D962AE" w:rsidRPr="00672943" w:rsidRDefault="00D962AE" w:rsidP="00F11D9A">
      <w:pPr>
        <w:numPr>
          <w:ilvl w:val="0"/>
          <w:numId w:val="17"/>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Об утверждении и введение в действие настоящего Положения;</w:t>
      </w:r>
    </w:p>
    <w:p w:rsidR="00D962AE" w:rsidRPr="00672943" w:rsidRDefault="00D962AE" w:rsidP="00F11D9A">
      <w:pPr>
        <w:numPr>
          <w:ilvl w:val="0"/>
          <w:numId w:val="17"/>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О введении в действие примерного 2-х недельного меню для воспитанников дошкольного образовательного учреждения;</w:t>
      </w:r>
    </w:p>
    <w:p w:rsidR="00D962AE" w:rsidRPr="00672943" w:rsidRDefault="00D962AE" w:rsidP="00F11D9A">
      <w:pPr>
        <w:numPr>
          <w:ilvl w:val="0"/>
          <w:numId w:val="17"/>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Об организации лечебного и диетического питания детей;</w:t>
      </w:r>
    </w:p>
    <w:p w:rsidR="00D962AE" w:rsidRPr="00672943" w:rsidRDefault="00D962AE" w:rsidP="00F11D9A">
      <w:pPr>
        <w:numPr>
          <w:ilvl w:val="0"/>
          <w:numId w:val="17"/>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О контроле за организацией питания;</w:t>
      </w:r>
    </w:p>
    <w:p w:rsidR="00D962AE" w:rsidRPr="00672943" w:rsidRDefault="00E575F6" w:rsidP="00E575F6">
      <w:pPr>
        <w:numPr>
          <w:ilvl w:val="0"/>
          <w:numId w:val="17"/>
        </w:numPr>
        <w:spacing w:after="0" w:line="360" w:lineRule="atLeast"/>
        <w:jc w:val="both"/>
        <w:rPr>
          <w:rFonts w:ascii="Times New Roman" w:eastAsia="Times New Roman" w:hAnsi="Times New Roman" w:cs="Times New Roman"/>
          <w:sz w:val="28"/>
          <w:szCs w:val="28"/>
          <w:lang w:eastAsia="ru-RU"/>
        </w:rPr>
      </w:pPr>
      <w:r w:rsidRPr="00672943">
        <w:rPr>
          <w:rFonts w:ascii="Times New Roman" w:eastAsia="Times New Roman" w:hAnsi="Times New Roman" w:cs="Times New Roman"/>
          <w:sz w:val="28"/>
          <w:szCs w:val="28"/>
          <w:lang w:eastAsia="ru-RU"/>
        </w:rPr>
        <w:t>Об утверждении режима питания.</w:t>
      </w:r>
    </w:p>
    <w:p w:rsidR="00D962AE" w:rsidRPr="00672943" w:rsidRDefault="00D962AE" w:rsidP="00F11D9A">
      <w:pPr>
        <w:spacing w:after="0" w:line="336" w:lineRule="atLeast"/>
        <w:jc w:val="both"/>
        <w:outlineLvl w:val="2"/>
        <w:rPr>
          <w:rFonts w:ascii="Times New Roman" w:eastAsia="Times New Roman" w:hAnsi="Times New Roman" w:cs="Times New Roman"/>
          <w:b/>
          <w:bCs/>
          <w:sz w:val="28"/>
          <w:szCs w:val="28"/>
          <w:lang w:eastAsia="ru-RU"/>
        </w:rPr>
      </w:pPr>
      <w:r w:rsidRPr="00672943">
        <w:rPr>
          <w:rFonts w:ascii="Times New Roman" w:eastAsia="Times New Roman" w:hAnsi="Times New Roman" w:cs="Times New Roman"/>
          <w:b/>
          <w:bCs/>
          <w:sz w:val="28"/>
          <w:szCs w:val="28"/>
          <w:lang w:eastAsia="ru-RU"/>
        </w:rPr>
        <w:t>14. Заключительные положения</w:t>
      </w:r>
    </w:p>
    <w:p w:rsidR="008C7326"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14.1. Настоящее Положение об организации питания является локальным нормативным актом ДОУ, принимается на Педагогическом совете и утверждается (либо вводится в действие) приказом заведующего дошкольным образовательным учреждением. </w:t>
      </w:r>
    </w:p>
    <w:p w:rsidR="007B7785"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14.2.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7B7785"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2AE" w:rsidRPr="00672943">
        <w:rPr>
          <w:rFonts w:ascii="Times New Roman" w:eastAsia="Times New Roman" w:hAnsi="Times New Roman" w:cs="Times New Roman"/>
          <w:sz w:val="28"/>
          <w:szCs w:val="28"/>
          <w:lang w:eastAsia="ru-RU"/>
        </w:rPr>
        <w:t xml:space="preserve">14.3. Положение принимается на неопределенный срок. Изменения и дополнения к Положению принимаются в порядке, предусмотренном п.14.1. настоящего Положения. </w:t>
      </w:r>
    </w:p>
    <w:p w:rsidR="00D962AE" w:rsidRPr="00672943" w:rsidRDefault="008C7326" w:rsidP="00F11D9A">
      <w:pPr>
        <w:spacing w:after="0" w:line="36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D962AE" w:rsidRPr="00672943">
        <w:rPr>
          <w:rFonts w:ascii="Times New Roman" w:eastAsia="Times New Roman" w:hAnsi="Times New Roman" w:cs="Times New Roman"/>
          <w:sz w:val="28"/>
          <w:szCs w:val="28"/>
          <w:lang w:eastAsia="ru-RU"/>
        </w:rPr>
        <w:t>14.4.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7B7785" w:rsidRPr="00672943" w:rsidRDefault="007B7785" w:rsidP="00F11D9A">
      <w:pPr>
        <w:spacing w:after="0" w:line="360" w:lineRule="atLeast"/>
        <w:jc w:val="both"/>
        <w:rPr>
          <w:rFonts w:ascii="Times New Roman" w:eastAsia="Times New Roman" w:hAnsi="Times New Roman" w:cs="Times New Roman"/>
          <w:b/>
          <w:bCs/>
          <w:i/>
          <w:iCs/>
          <w:sz w:val="28"/>
          <w:szCs w:val="28"/>
          <w:lang w:eastAsia="ru-RU"/>
        </w:rPr>
      </w:pPr>
    </w:p>
    <w:p w:rsidR="00DC47DE" w:rsidRPr="00DC47DE" w:rsidRDefault="00DC47DE" w:rsidP="00DC47DE">
      <w:pPr>
        <w:spacing w:after="0" w:line="276" w:lineRule="auto"/>
        <w:ind w:firstLine="709"/>
        <w:jc w:val="both"/>
        <w:rPr>
          <w:rFonts w:ascii="Times New Roman" w:eastAsia="Calibri" w:hAnsi="Times New Roman" w:cs="Times New Roman"/>
          <w:sz w:val="28"/>
          <w:szCs w:val="28"/>
        </w:rPr>
      </w:pPr>
      <w:r w:rsidRPr="00DC47DE">
        <w:rPr>
          <w:rFonts w:ascii="Times New Roman" w:eastAsia="Calibri" w:hAnsi="Times New Roman" w:cs="Times New Roman"/>
          <w:sz w:val="28"/>
          <w:szCs w:val="28"/>
        </w:rPr>
        <w:t>Рассмотрено педагогическим советом</w:t>
      </w:r>
    </w:p>
    <w:p w:rsidR="00DC47DE" w:rsidRPr="00DC47DE" w:rsidRDefault="00DC47DE" w:rsidP="00DC47DE">
      <w:pPr>
        <w:spacing w:after="0" w:line="276" w:lineRule="auto"/>
        <w:ind w:firstLine="709"/>
        <w:jc w:val="both"/>
        <w:rPr>
          <w:rFonts w:ascii="Times New Roman" w:eastAsia="Calibri" w:hAnsi="Times New Roman" w:cs="Times New Roman"/>
          <w:sz w:val="28"/>
          <w:szCs w:val="28"/>
        </w:rPr>
      </w:pPr>
      <w:r w:rsidRPr="00DC47DE">
        <w:rPr>
          <w:rFonts w:ascii="Times New Roman" w:eastAsia="Calibri" w:hAnsi="Times New Roman" w:cs="Times New Roman"/>
          <w:sz w:val="28"/>
          <w:szCs w:val="28"/>
        </w:rPr>
        <w:t>Протокол от ___.____. 202__ г. № _____</w:t>
      </w:r>
    </w:p>
    <w:p w:rsidR="00DC47DE" w:rsidRPr="00DC47DE" w:rsidRDefault="00DC47DE" w:rsidP="00DC47DE">
      <w:pPr>
        <w:spacing w:after="0" w:line="276" w:lineRule="auto"/>
        <w:ind w:firstLine="709"/>
        <w:jc w:val="both"/>
        <w:rPr>
          <w:rFonts w:ascii="Times New Roman" w:eastAsia="Calibri" w:hAnsi="Times New Roman" w:cs="Times New Roman"/>
          <w:sz w:val="28"/>
          <w:szCs w:val="28"/>
        </w:rPr>
      </w:pPr>
    </w:p>
    <w:p w:rsidR="00712122" w:rsidRPr="00672943" w:rsidRDefault="00712122" w:rsidP="00F11D9A">
      <w:pPr>
        <w:spacing w:after="0" w:line="360" w:lineRule="atLeast"/>
        <w:jc w:val="both"/>
        <w:rPr>
          <w:rFonts w:ascii="Times New Roman" w:eastAsia="Times New Roman" w:hAnsi="Times New Roman" w:cs="Times New Roman"/>
          <w:b/>
          <w:bCs/>
          <w:i/>
          <w:iCs/>
          <w:sz w:val="28"/>
          <w:szCs w:val="28"/>
          <w:lang w:eastAsia="ru-RU"/>
        </w:rPr>
      </w:pPr>
    </w:p>
    <w:p w:rsidR="007B7785" w:rsidRPr="00672943" w:rsidRDefault="007B7785" w:rsidP="00F11D9A">
      <w:pPr>
        <w:spacing w:after="0" w:line="360" w:lineRule="atLeast"/>
        <w:jc w:val="both"/>
        <w:rPr>
          <w:rFonts w:ascii="Times New Roman" w:eastAsia="Times New Roman" w:hAnsi="Times New Roman" w:cs="Times New Roman"/>
          <w:b/>
          <w:bCs/>
          <w:i/>
          <w:iCs/>
          <w:sz w:val="28"/>
          <w:szCs w:val="28"/>
          <w:lang w:eastAsia="ru-RU"/>
        </w:rPr>
      </w:pPr>
    </w:p>
    <w:p w:rsidR="007B7785" w:rsidRPr="00672943" w:rsidRDefault="007B7785" w:rsidP="00F11D9A">
      <w:pPr>
        <w:spacing w:after="0" w:line="360" w:lineRule="atLeast"/>
        <w:jc w:val="both"/>
        <w:rPr>
          <w:rFonts w:ascii="Times New Roman" w:eastAsia="Times New Roman" w:hAnsi="Times New Roman" w:cs="Times New Roman"/>
          <w:b/>
          <w:bCs/>
          <w:i/>
          <w:iCs/>
          <w:sz w:val="28"/>
          <w:szCs w:val="28"/>
          <w:lang w:eastAsia="ru-RU"/>
        </w:rPr>
      </w:pPr>
    </w:p>
    <w:p w:rsidR="007B7785" w:rsidRPr="00672943" w:rsidRDefault="007B7785" w:rsidP="00F11D9A">
      <w:pPr>
        <w:spacing w:after="0" w:line="360" w:lineRule="atLeast"/>
        <w:jc w:val="both"/>
        <w:rPr>
          <w:rFonts w:ascii="Times New Roman" w:eastAsia="Times New Roman" w:hAnsi="Times New Roman" w:cs="Times New Roman"/>
          <w:b/>
          <w:bCs/>
          <w:i/>
          <w:iCs/>
          <w:sz w:val="28"/>
          <w:szCs w:val="28"/>
          <w:lang w:eastAsia="ru-RU"/>
        </w:rPr>
      </w:pPr>
    </w:p>
    <w:p w:rsidR="007B7785" w:rsidRPr="00672943" w:rsidRDefault="007B7785" w:rsidP="00F11D9A">
      <w:pPr>
        <w:spacing w:after="0" w:line="360" w:lineRule="atLeast"/>
        <w:jc w:val="both"/>
        <w:rPr>
          <w:rFonts w:ascii="Times New Roman" w:eastAsia="Times New Roman" w:hAnsi="Times New Roman" w:cs="Times New Roman"/>
          <w:b/>
          <w:bCs/>
          <w:i/>
          <w:iCs/>
          <w:sz w:val="28"/>
          <w:szCs w:val="28"/>
          <w:lang w:eastAsia="ru-RU"/>
        </w:rPr>
      </w:pPr>
    </w:p>
    <w:p w:rsidR="007B7785" w:rsidRPr="00672943" w:rsidRDefault="007B7785" w:rsidP="00F11D9A">
      <w:pPr>
        <w:spacing w:after="0" w:line="360" w:lineRule="atLeast"/>
        <w:jc w:val="both"/>
        <w:rPr>
          <w:rFonts w:ascii="Times New Roman" w:eastAsia="Times New Roman" w:hAnsi="Times New Roman" w:cs="Times New Roman"/>
          <w:b/>
          <w:bCs/>
          <w:i/>
          <w:iCs/>
          <w:sz w:val="28"/>
          <w:szCs w:val="28"/>
          <w:lang w:eastAsia="ru-RU"/>
        </w:rPr>
      </w:pPr>
    </w:p>
    <w:p w:rsidR="00793D3E" w:rsidRPr="00F11D9A" w:rsidRDefault="00793D3E" w:rsidP="00F11D9A">
      <w:pPr>
        <w:spacing w:after="0" w:line="360" w:lineRule="atLeast"/>
        <w:jc w:val="both"/>
        <w:rPr>
          <w:rFonts w:ascii="Times New Roman" w:eastAsia="Times New Roman" w:hAnsi="Times New Roman" w:cs="Times New Roman"/>
          <w:b/>
          <w:bCs/>
          <w:i/>
          <w:iCs/>
          <w:color w:val="2E2E2E"/>
          <w:sz w:val="28"/>
          <w:szCs w:val="28"/>
          <w:lang w:eastAsia="ru-RU"/>
        </w:rPr>
        <w:sectPr w:rsidR="00793D3E" w:rsidRPr="00F11D9A" w:rsidSect="00982052">
          <w:headerReference w:type="default" r:id="rId11"/>
          <w:pgSz w:w="11906" w:h="16838"/>
          <w:pgMar w:top="1134" w:right="991" w:bottom="1134" w:left="1276" w:header="708" w:footer="708" w:gutter="0"/>
          <w:cols w:space="708"/>
          <w:docGrid w:linePitch="360"/>
        </w:sectPr>
      </w:pPr>
    </w:p>
    <w:p w:rsidR="007B7785" w:rsidRPr="00F11D9A" w:rsidRDefault="007B7785"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D962AE" w:rsidRPr="00F11D9A" w:rsidRDefault="00D962AE" w:rsidP="00F11D9A">
      <w:pPr>
        <w:spacing w:before="240" w:after="240" w:line="360" w:lineRule="atLeast"/>
        <w:jc w:val="both"/>
        <w:rPr>
          <w:rFonts w:ascii="Times New Roman" w:eastAsia="Times New Roman" w:hAnsi="Times New Roman" w:cs="Times New Roman"/>
          <w:color w:val="2E2E2E"/>
          <w:sz w:val="28"/>
          <w:szCs w:val="28"/>
          <w:lang w:eastAsia="ru-RU"/>
        </w:rPr>
      </w:pPr>
      <w:r w:rsidRPr="00F11D9A">
        <w:rPr>
          <w:rFonts w:ascii="Times New Roman" w:eastAsia="Times New Roman" w:hAnsi="Times New Roman" w:cs="Times New Roman"/>
          <w:b/>
          <w:bCs/>
          <w:i/>
          <w:iCs/>
          <w:color w:val="2E2E2E"/>
          <w:sz w:val="28"/>
          <w:szCs w:val="28"/>
          <w:lang w:eastAsia="ru-RU"/>
        </w:rPr>
        <w:t>Приложение 1</w:t>
      </w:r>
      <w:r w:rsidRPr="00F11D9A">
        <w:rPr>
          <w:rFonts w:ascii="Times New Roman" w:eastAsia="Times New Roman" w:hAnsi="Times New Roman" w:cs="Times New Roman"/>
          <w:color w:val="2E2E2E"/>
          <w:sz w:val="28"/>
          <w:szCs w:val="28"/>
          <w:lang w:eastAsia="ru-RU"/>
        </w:rPr>
        <w:t> к положению об организации питания воспитанников в ДОУ</w:t>
      </w:r>
    </w:p>
    <w:p w:rsidR="00D962AE" w:rsidRPr="00F11D9A" w:rsidRDefault="00D962AE" w:rsidP="00F11D9A">
      <w:pPr>
        <w:spacing w:before="480" w:after="144" w:line="336" w:lineRule="atLeast"/>
        <w:jc w:val="both"/>
        <w:outlineLvl w:val="2"/>
        <w:rPr>
          <w:rFonts w:ascii="Times New Roman" w:eastAsia="Times New Roman" w:hAnsi="Times New Roman" w:cs="Times New Roman"/>
          <w:b/>
          <w:bCs/>
          <w:color w:val="2E2E2E"/>
          <w:sz w:val="28"/>
          <w:szCs w:val="28"/>
          <w:lang w:eastAsia="ru-RU"/>
        </w:rPr>
      </w:pPr>
      <w:r w:rsidRPr="00F11D9A">
        <w:rPr>
          <w:rFonts w:ascii="Times New Roman" w:eastAsia="Times New Roman" w:hAnsi="Times New Roman" w:cs="Times New Roman"/>
          <w:b/>
          <w:bCs/>
          <w:color w:val="2E2E2E"/>
          <w:sz w:val="28"/>
          <w:szCs w:val="28"/>
          <w:lang w:eastAsia="ru-RU"/>
        </w:rPr>
        <w:t>Журнал бракеража скоропортящейся пищевой продукции, поступающей на пищеблок</w:t>
      </w:r>
    </w:p>
    <w:p w:rsidR="00D962AE" w:rsidRPr="00F11D9A" w:rsidRDefault="00D962AE" w:rsidP="00F11D9A">
      <w:pPr>
        <w:spacing w:before="240" w:after="240" w:line="360" w:lineRule="atLeast"/>
        <w:jc w:val="both"/>
        <w:rPr>
          <w:rFonts w:ascii="Times New Roman" w:eastAsia="Times New Roman" w:hAnsi="Times New Roman" w:cs="Times New Roman"/>
          <w:color w:val="2E2E2E"/>
          <w:sz w:val="28"/>
          <w:szCs w:val="28"/>
          <w:lang w:eastAsia="ru-RU"/>
        </w:rPr>
      </w:pPr>
      <w:r w:rsidRPr="00F11D9A">
        <w:rPr>
          <w:rFonts w:ascii="Times New Roman" w:eastAsia="Times New Roman" w:hAnsi="Times New Roman" w:cs="Times New Roman"/>
          <w:noProof/>
          <w:color w:val="2E2E2E"/>
          <w:sz w:val="28"/>
          <w:szCs w:val="28"/>
          <w:lang w:eastAsia="ru-RU"/>
        </w:rPr>
        <w:drawing>
          <wp:inline distT="0" distB="0" distL="0" distR="0">
            <wp:extent cx="9174145" cy="3419003"/>
            <wp:effectExtent l="0" t="0" r="8255" b="0"/>
            <wp:docPr id="1" name="Рисунок 1" descr="прило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ложение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42462" cy="3481731"/>
                    </a:xfrm>
                    <a:prstGeom prst="rect">
                      <a:avLst/>
                    </a:prstGeom>
                    <a:noFill/>
                    <a:ln>
                      <a:noFill/>
                    </a:ln>
                  </pic:spPr>
                </pic:pic>
              </a:graphicData>
            </a:graphic>
          </wp:inline>
        </w:drawing>
      </w:r>
    </w:p>
    <w:p w:rsidR="007B7785" w:rsidRPr="00F11D9A" w:rsidRDefault="007B7785"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B7785" w:rsidRPr="00F11D9A" w:rsidRDefault="007B7785"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93D3E" w:rsidRPr="00F11D9A" w:rsidRDefault="00793D3E" w:rsidP="00F11D9A">
      <w:pPr>
        <w:spacing w:before="240" w:after="240" w:line="360" w:lineRule="atLeast"/>
        <w:jc w:val="both"/>
        <w:rPr>
          <w:rFonts w:ascii="Times New Roman" w:eastAsia="Times New Roman" w:hAnsi="Times New Roman" w:cs="Times New Roman"/>
          <w:b/>
          <w:bCs/>
          <w:i/>
          <w:iCs/>
          <w:color w:val="2E2E2E"/>
          <w:sz w:val="28"/>
          <w:szCs w:val="28"/>
          <w:lang w:eastAsia="ru-RU"/>
        </w:rPr>
        <w:sectPr w:rsidR="00793D3E" w:rsidRPr="00F11D9A" w:rsidSect="00793D3E">
          <w:pgSz w:w="16838" w:h="11906" w:orient="landscape"/>
          <w:pgMar w:top="992" w:right="1134" w:bottom="1276" w:left="1134" w:header="709" w:footer="709" w:gutter="0"/>
          <w:cols w:space="708"/>
          <w:docGrid w:linePitch="360"/>
        </w:sectPr>
      </w:pPr>
    </w:p>
    <w:p w:rsidR="00D962AE" w:rsidRPr="00F11D9A" w:rsidRDefault="00D962AE" w:rsidP="00F11D9A">
      <w:pPr>
        <w:spacing w:before="240" w:after="240" w:line="360" w:lineRule="atLeast"/>
        <w:jc w:val="both"/>
        <w:rPr>
          <w:rFonts w:ascii="Times New Roman" w:eastAsia="Times New Roman" w:hAnsi="Times New Roman" w:cs="Times New Roman"/>
          <w:color w:val="2E2E2E"/>
          <w:sz w:val="28"/>
          <w:szCs w:val="28"/>
          <w:lang w:eastAsia="ru-RU"/>
        </w:rPr>
      </w:pPr>
      <w:r w:rsidRPr="00F11D9A">
        <w:rPr>
          <w:rFonts w:ascii="Times New Roman" w:eastAsia="Times New Roman" w:hAnsi="Times New Roman" w:cs="Times New Roman"/>
          <w:b/>
          <w:bCs/>
          <w:i/>
          <w:iCs/>
          <w:color w:val="2E2E2E"/>
          <w:sz w:val="28"/>
          <w:szCs w:val="28"/>
          <w:lang w:eastAsia="ru-RU"/>
        </w:rPr>
        <w:lastRenderedPageBreak/>
        <w:t>Приложение 2</w:t>
      </w:r>
      <w:r w:rsidRPr="00F11D9A">
        <w:rPr>
          <w:rFonts w:ascii="Times New Roman" w:eastAsia="Times New Roman" w:hAnsi="Times New Roman" w:cs="Times New Roman"/>
          <w:color w:val="2E2E2E"/>
          <w:sz w:val="28"/>
          <w:szCs w:val="28"/>
          <w:lang w:eastAsia="ru-RU"/>
        </w:rPr>
        <w:t> к положению об организации питания воспитанников в ДОУ</w:t>
      </w:r>
    </w:p>
    <w:p w:rsidR="00D962AE" w:rsidRPr="00F11D9A" w:rsidRDefault="00D962AE" w:rsidP="00F11D9A">
      <w:pPr>
        <w:spacing w:before="480" w:after="144" w:line="336" w:lineRule="atLeast"/>
        <w:jc w:val="both"/>
        <w:outlineLvl w:val="2"/>
        <w:rPr>
          <w:rFonts w:ascii="Times New Roman" w:eastAsia="Times New Roman" w:hAnsi="Times New Roman" w:cs="Times New Roman"/>
          <w:b/>
          <w:bCs/>
          <w:color w:val="2E2E2E"/>
          <w:sz w:val="28"/>
          <w:szCs w:val="28"/>
          <w:lang w:eastAsia="ru-RU"/>
        </w:rPr>
      </w:pPr>
      <w:r w:rsidRPr="00F11D9A">
        <w:rPr>
          <w:rFonts w:ascii="Times New Roman" w:eastAsia="Times New Roman" w:hAnsi="Times New Roman" w:cs="Times New Roman"/>
          <w:b/>
          <w:bCs/>
          <w:color w:val="2E2E2E"/>
          <w:sz w:val="28"/>
          <w:szCs w:val="28"/>
          <w:lang w:eastAsia="ru-RU"/>
        </w:rPr>
        <w:t>Режим питания в зависимости от длительности пребывания детей в детском саду</w:t>
      </w:r>
    </w:p>
    <w:p w:rsidR="00D962AE" w:rsidRPr="00F11D9A" w:rsidRDefault="00D962AE" w:rsidP="00F11D9A">
      <w:pPr>
        <w:spacing w:before="240" w:after="240" w:line="360" w:lineRule="atLeast"/>
        <w:jc w:val="both"/>
        <w:rPr>
          <w:rFonts w:ascii="Times New Roman" w:eastAsia="Times New Roman" w:hAnsi="Times New Roman" w:cs="Times New Roman"/>
          <w:color w:val="2E2E2E"/>
          <w:sz w:val="28"/>
          <w:szCs w:val="28"/>
          <w:lang w:eastAsia="ru-RU"/>
        </w:rPr>
      </w:pPr>
      <w:r w:rsidRPr="00F11D9A">
        <w:rPr>
          <w:rFonts w:ascii="Times New Roman" w:eastAsia="Times New Roman" w:hAnsi="Times New Roman" w:cs="Times New Roman"/>
          <w:noProof/>
          <w:color w:val="2E2E2E"/>
          <w:sz w:val="28"/>
          <w:szCs w:val="28"/>
          <w:lang w:eastAsia="ru-RU"/>
        </w:rPr>
        <w:drawing>
          <wp:inline distT="0" distB="0" distL="0" distR="0">
            <wp:extent cx="5905111" cy="1885097"/>
            <wp:effectExtent l="0" t="0" r="635" b="1270"/>
            <wp:docPr id="2" name="Рисунок 2" descr="прило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ложение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9279" cy="1905582"/>
                    </a:xfrm>
                    <a:prstGeom prst="rect">
                      <a:avLst/>
                    </a:prstGeom>
                    <a:noFill/>
                    <a:ln>
                      <a:noFill/>
                    </a:ln>
                  </pic:spPr>
                </pic:pic>
              </a:graphicData>
            </a:graphic>
          </wp:inline>
        </w:drawing>
      </w:r>
    </w:p>
    <w:p w:rsidR="007B7785" w:rsidRPr="00F11D9A" w:rsidRDefault="007B7785"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B7785" w:rsidRPr="00F11D9A" w:rsidRDefault="007B7785"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B7785" w:rsidRPr="00F11D9A" w:rsidRDefault="007B7785"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B7785" w:rsidRPr="00F11D9A" w:rsidRDefault="007B7785"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B7785" w:rsidRPr="00F11D9A" w:rsidRDefault="007B7785"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B7785" w:rsidRPr="00F11D9A" w:rsidRDefault="007B7785"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B7785" w:rsidRPr="00F11D9A" w:rsidRDefault="007B7785"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B7785" w:rsidRPr="00F11D9A" w:rsidRDefault="007B7785"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B7785" w:rsidRPr="00F11D9A" w:rsidRDefault="007B7785"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B7785" w:rsidRPr="00F11D9A" w:rsidRDefault="007B7785"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B7785" w:rsidRPr="00F11D9A" w:rsidRDefault="007B7785"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B7785" w:rsidRPr="00F11D9A" w:rsidRDefault="007B7785"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B7785" w:rsidRPr="00F11D9A" w:rsidRDefault="007B7785"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B7785" w:rsidRDefault="007B7785"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12122" w:rsidRDefault="00712122"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12122" w:rsidRPr="00F11D9A" w:rsidRDefault="00712122"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D962AE" w:rsidRPr="00F11D9A" w:rsidRDefault="00D962AE" w:rsidP="00F11D9A">
      <w:pPr>
        <w:spacing w:before="240" w:after="240" w:line="360" w:lineRule="atLeast"/>
        <w:jc w:val="both"/>
        <w:rPr>
          <w:rFonts w:ascii="Times New Roman" w:eastAsia="Times New Roman" w:hAnsi="Times New Roman" w:cs="Times New Roman"/>
          <w:color w:val="2E2E2E"/>
          <w:sz w:val="28"/>
          <w:szCs w:val="28"/>
          <w:lang w:eastAsia="ru-RU"/>
        </w:rPr>
      </w:pPr>
      <w:r w:rsidRPr="00F11D9A">
        <w:rPr>
          <w:rFonts w:ascii="Times New Roman" w:eastAsia="Times New Roman" w:hAnsi="Times New Roman" w:cs="Times New Roman"/>
          <w:b/>
          <w:bCs/>
          <w:i/>
          <w:iCs/>
          <w:color w:val="2E2E2E"/>
          <w:sz w:val="28"/>
          <w:szCs w:val="28"/>
          <w:lang w:eastAsia="ru-RU"/>
        </w:rPr>
        <w:lastRenderedPageBreak/>
        <w:t>Приложение 3</w:t>
      </w:r>
      <w:r w:rsidRPr="00F11D9A">
        <w:rPr>
          <w:rFonts w:ascii="Times New Roman" w:eastAsia="Times New Roman" w:hAnsi="Times New Roman" w:cs="Times New Roman"/>
          <w:color w:val="2E2E2E"/>
          <w:sz w:val="28"/>
          <w:szCs w:val="28"/>
          <w:lang w:eastAsia="ru-RU"/>
        </w:rPr>
        <w:t> к положению об организации питания воспитанников в ДОУ</w:t>
      </w:r>
    </w:p>
    <w:p w:rsidR="00D962AE" w:rsidRPr="00F11D9A" w:rsidRDefault="00D962AE" w:rsidP="00F11D9A">
      <w:pPr>
        <w:spacing w:before="480" w:after="144" w:line="336" w:lineRule="atLeast"/>
        <w:jc w:val="both"/>
        <w:outlineLvl w:val="2"/>
        <w:rPr>
          <w:rFonts w:ascii="Times New Roman" w:eastAsia="Times New Roman" w:hAnsi="Times New Roman" w:cs="Times New Roman"/>
          <w:b/>
          <w:bCs/>
          <w:color w:val="2E2E2E"/>
          <w:sz w:val="28"/>
          <w:szCs w:val="28"/>
          <w:lang w:eastAsia="ru-RU"/>
        </w:rPr>
      </w:pPr>
      <w:r w:rsidRPr="00F11D9A">
        <w:rPr>
          <w:rFonts w:ascii="Times New Roman" w:eastAsia="Times New Roman" w:hAnsi="Times New Roman" w:cs="Times New Roman"/>
          <w:b/>
          <w:bCs/>
          <w:color w:val="2E2E2E"/>
          <w:sz w:val="28"/>
          <w:szCs w:val="28"/>
          <w:lang w:eastAsia="ru-RU"/>
        </w:rPr>
        <w:t>Меню приготавливаемых блюд</w:t>
      </w:r>
    </w:p>
    <w:p w:rsidR="00D962AE" w:rsidRPr="00F11D9A" w:rsidRDefault="00D962AE" w:rsidP="00F11D9A">
      <w:pPr>
        <w:spacing w:before="240" w:after="240" w:line="360" w:lineRule="atLeast"/>
        <w:jc w:val="both"/>
        <w:rPr>
          <w:rFonts w:ascii="Times New Roman" w:eastAsia="Times New Roman" w:hAnsi="Times New Roman" w:cs="Times New Roman"/>
          <w:color w:val="2E2E2E"/>
          <w:sz w:val="28"/>
          <w:szCs w:val="28"/>
          <w:lang w:eastAsia="ru-RU"/>
        </w:rPr>
      </w:pPr>
      <w:r w:rsidRPr="00F11D9A">
        <w:rPr>
          <w:rFonts w:ascii="Times New Roman" w:eastAsia="Times New Roman" w:hAnsi="Times New Roman" w:cs="Times New Roman"/>
          <w:noProof/>
          <w:color w:val="2E2E2E"/>
          <w:sz w:val="28"/>
          <w:szCs w:val="28"/>
          <w:lang w:eastAsia="ru-RU"/>
        </w:rPr>
        <w:drawing>
          <wp:inline distT="0" distB="0" distL="0" distR="0">
            <wp:extent cx="6159646" cy="6159646"/>
            <wp:effectExtent l="0" t="0" r="0" b="0"/>
            <wp:docPr id="3" name="Рисунок 3" descr="прило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ложение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69346" cy="6169346"/>
                    </a:xfrm>
                    <a:prstGeom prst="rect">
                      <a:avLst/>
                    </a:prstGeom>
                    <a:noFill/>
                    <a:ln>
                      <a:noFill/>
                    </a:ln>
                  </pic:spPr>
                </pic:pic>
              </a:graphicData>
            </a:graphic>
          </wp:inline>
        </w:drawing>
      </w:r>
    </w:p>
    <w:p w:rsidR="007B7785" w:rsidRPr="00F11D9A" w:rsidRDefault="007B7785"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B7785" w:rsidRDefault="007B7785"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12122" w:rsidRDefault="00712122"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12122" w:rsidRDefault="00712122"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12122" w:rsidRPr="00F11D9A" w:rsidRDefault="00712122"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D962AE" w:rsidRPr="00F11D9A" w:rsidRDefault="00D962AE" w:rsidP="00F11D9A">
      <w:pPr>
        <w:spacing w:before="240" w:after="240" w:line="360" w:lineRule="atLeast"/>
        <w:jc w:val="both"/>
        <w:rPr>
          <w:rFonts w:ascii="Times New Roman" w:eastAsia="Times New Roman" w:hAnsi="Times New Roman" w:cs="Times New Roman"/>
          <w:color w:val="2E2E2E"/>
          <w:sz w:val="28"/>
          <w:szCs w:val="28"/>
          <w:lang w:eastAsia="ru-RU"/>
        </w:rPr>
      </w:pPr>
      <w:r w:rsidRPr="00F11D9A">
        <w:rPr>
          <w:rFonts w:ascii="Times New Roman" w:eastAsia="Times New Roman" w:hAnsi="Times New Roman" w:cs="Times New Roman"/>
          <w:b/>
          <w:bCs/>
          <w:i/>
          <w:iCs/>
          <w:color w:val="2E2E2E"/>
          <w:sz w:val="28"/>
          <w:szCs w:val="28"/>
          <w:lang w:eastAsia="ru-RU"/>
        </w:rPr>
        <w:lastRenderedPageBreak/>
        <w:t>Приложение 4</w:t>
      </w:r>
      <w:r w:rsidRPr="00F11D9A">
        <w:rPr>
          <w:rFonts w:ascii="Times New Roman" w:eastAsia="Times New Roman" w:hAnsi="Times New Roman" w:cs="Times New Roman"/>
          <w:color w:val="2E2E2E"/>
          <w:sz w:val="28"/>
          <w:szCs w:val="28"/>
          <w:lang w:eastAsia="ru-RU"/>
        </w:rPr>
        <w:t> к положению об организации питания воспитанников в ДОУ</w:t>
      </w:r>
    </w:p>
    <w:p w:rsidR="00D962AE" w:rsidRPr="00F11D9A" w:rsidRDefault="00D962AE" w:rsidP="00F11D9A">
      <w:pPr>
        <w:spacing w:before="480" w:after="144" w:line="336" w:lineRule="atLeast"/>
        <w:jc w:val="both"/>
        <w:outlineLvl w:val="2"/>
        <w:rPr>
          <w:rFonts w:ascii="Times New Roman" w:eastAsia="Times New Roman" w:hAnsi="Times New Roman" w:cs="Times New Roman"/>
          <w:b/>
          <w:bCs/>
          <w:color w:val="2E2E2E"/>
          <w:sz w:val="28"/>
          <w:szCs w:val="28"/>
          <w:lang w:eastAsia="ru-RU"/>
        </w:rPr>
      </w:pPr>
      <w:r w:rsidRPr="00F11D9A">
        <w:rPr>
          <w:rFonts w:ascii="Times New Roman" w:eastAsia="Times New Roman" w:hAnsi="Times New Roman" w:cs="Times New Roman"/>
          <w:b/>
          <w:bCs/>
          <w:color w:val="2E2E2E"/>
          <w:sz w:val="28"/>
          <w:szCs w:val="28"/>
          <w:lang w:eastAsia="ru-RU"/>
        </w:rPr>
        <w:t>Масса порций для детей в зависимости от возраста (в граммах)</w:t>
      </w:r>
    </w:p>
    <w:tbl>
      <w:tblPr>
        <w:tblW w:w="0" w:type="auto"/>
        <w:tblCellSpacing w:w="15" w:type="dxa"/>
        <w:tblCellMar>
          <w:top w:w="15" w:type="dxa"/>
          <w:left w:w="15" w:type="dxa"/>
          <w:bottom w:w="15" w:type="dxa"/>
          <w:right w:w="15" w:type="dxa"/>
        </w:tblCellMar>
        <w:tblLook w:val="04A0"/>
      </w:tblPr>
      <w:tblGrid>
        <w:gridCol w:w="8062"/>
        <w:gridCol w:w="973"/>
        <w:gridCol w:w="694"/>
      </w:tblGrid>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Блюдо</w:t>
            </w:r>
          </w:p>
        </w:tc>
        <w:tc>
          <w:tcPr>
            <w:tcW w:w="0" w:type="auto"/>
            <w:gridSpan w:val="2"/>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Масса порций</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от 1 года до 3 лет</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3-7 лет</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130-150</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150-200</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Закуска (холодное блюдо) (салат, овощи и т.п.)</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30-40</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50-60</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Первое блюдо</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150-180</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180-200</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Второе блюдо (мясное, рыбное, блюдо из мяса птицы)</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50-60</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70-80</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Гарнир</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110-120</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130-150</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Третье блюдо (компот, кисель, чай, напиток кофейный, какао-напиток, напиток из шиповника, сок)</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150-180</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180-200</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Фрукты</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95</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100</w:t>
            </w:r>
          </w:p>
        </w:tc>
      </w:tr>
    </w:tbl>
    <w:p w:rsidR="00750557" w:rsidRPr="00F11D9A" w:rsidRDefault="00750557"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50557" w:rsidRPr="00F11D9A" w:rsidRDefault="00750557"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50557" w:rsidRPr="00F11D9A" w:rsidRDefault="00750557"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50557" w:rsidRPr="00F11D9A" w:rsidRDefault="00750557"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50557" w:rsidRPr="00F11D9A" w:rsidRDefault="00750557"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50557" w:rsidRPr="00F11D9A" w:rsidRDefault="00750557"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50557" w:rsidRPr="00F11D9A" w:rsidRDefault="00750557"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50557" w:rsidRPr="00F11D9A" w:rsidRDefault="00750557"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50557" w:rsidRPr="00F11D9A" w:rsidRDefault="00750557"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50557" w:rsidRPr="00F11D9A" w:rsidRDefault="00750557"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D962AE" w:rsidRPr="00795895" w:rsidRDefault="00D962AE" w:rsidP="00F11D9A">
      <w:pPr>
        <w:spacing w:before="240" w:after="240"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b/>
          <w:bCs/>
          <w:i/>
          <w:iCs/>
          <w:sz w:val="28"/>
          <w:szCs w:val="28"/>
          <w:lang w:eastAsia="ru-RU"/>
        </w:rPr>
        <w:lastRenderedPageBreak/>
        <w:t>Приложение 5</w:t>
      </w:r>
      <w:r w:rsidRPr="00795895">
        <w:rPr>
          <w:rFonts w:ascii="Times New Roman" w:eastAsia="Times New Roman" w:hAnsi="Times New Roman" w:cs="Times New Roman"/>
          <w:sz w:val="28"/>
          <w:szCs w:val="28"/>
          <w:lang w:eastAsia="ru-RU"/>
        </w:rPr>
        <w:t> к положению об организации питания воспитанников в ДОУ</w:t>
      </w:r>
    </w:p>
    <w:p w:rsidR="00D962AE" w:rsidRPr="00F11D9A" w:rsidRDefault="00D962AE" w:rsidP="00F11D9A">
      <w:pPr>
        <w:spacing w:before="480" w:after="144" w:line="336" w:lineRule="atLeast"/>
        <w:jc w:val="both"/>
        <w:outlineLvl w:val="2"/>
        <w:rPr>
          <w:rFonts w:ascii="Times New Roman" w:eastAsia="Times New Roman" w:hAnsi="Times New Roman" w:cs="Times New Roman"/>
          <w:b/>
          <w:bCs/>
          <w:color w:val="2E2E2E"/>
          <w:sz w:val="28"/>
          <w:szCs w:val="28"/>
          <w:lang w:eastAsia="ru-RU"/>
        </w:rPr>
      </w:pPr>
      <w:r w:rsidRPr="00F11D9A">
        <w:rPr>
          <w:rFonts w:ascii="Times New Roman" w:eastAsia="Times New Roman" w:hAnsi="Times New Roman" w:cs="Times New Roman"/>
          <w:b/>
          <w:bCs/>
          <w:color w:val="2E2E2E"/>
          <w:sz w:val="28"/>
          <w:szCs w:val="28"/>
          <w:lang w:eastAsia="ru-RU"/>
        </w:rPr>
        <w:t>Среднесуточные наборы пищевой продукции для детей в ДОУ</w:t>
      </w:r>
    </w:p>
    <w:p w:rsidR="00D962AE" w:rsidRPr="00F11D9A" w:rsidRDefault="00D962AE" w:rsidP="00F11D9A">
      <w:pPr>
        <w:spacing w:before="480" w:after="144" w:line="336" w:lineRule="atLeast"/>
        <w:jc w:val="both"/>
        <w:outlineLvl w:val="3"/>
        <w:rPr>
          <w:rFonts w:ascii="Times New Roman" w:eastAsia="Times New Roman" w:hAnsi="Times New Roman" w:cs="Times New Roman"/>
          <w:b/>
          <w:bCs/>
          <w:color w:val="2E2E2E"/>
          <w:sz w:val="28"/>
          <w:szCs w:val="28"/>
          <w:lang w:eastAsia="ru-RU"/>
        </w:rPr>
      </w:pPr>
      <w:r w:rsidRPr="00F11D9A">
        <w:rPr>
          <w:rFonts w:ascii="Times New Roman" w:eastAsia="Times New Roman" w:hAnsi="Times New Roman" w:cs="Times New Roman"/>
          <w:b/>
          <w:bCs/>
          <w:color w:val="2E2E2E"/>
          <w:sz w:val="28"/>
          <w:szCs w:val="28"/>
          <w:lang w:eastAsia="ru-RU"/>
        </w:rPr>
        <w:t>(в нетто г, мл на 1 ребенка в сутки)</w:t>
      </w:r>
    </w:p>
    <w:p w:rsidR="00D962AE" w:rsidRPr="00F11D9A" w:rsidRDefault="00D962AE" w:rsidP="00F11D9A">
      <w:pPr>
        <w:spacing w:before="240" w:after="240" w:line="360" w:lineRule="atLeast"/>
        <w:jc w:val="both"/>
        <w:rPr>
          <w:rFonts w:ascii="Times New Roman" w:eastAsia="Times New Roman" w:hAnsi="Times New Roman" w:cs="Times New Roman"/>
          <w:color w:val="2E2E2E"/>
          <w:sz w:val="28"/>
          <w:szCs w:val="28"/>
          <w:lang w:eastAsia="ru-RU"/>
        </w:rPr>
      </w:pPr>
      <w:r w:rsidRPr="00F11D9A">
        <w:rPr>
          <w:rFonts w:ascii="Times New Roman" w:eastAsia="Times New Roman" w:hAnsi="Times New Roman" w:cs="Times New Roman"/>
          <w:noProof/>
          <w:color w:val="2E2E2E"/>
          <w:sz w:val="28"/>
          <w:szCs w:val="28"/>
          <w:lang w:eastAsia="ru-RU"/>
        </w:rPr>
        <w:drawing>
          <wp:inline distT="0" distB="0" distL="0" distR="0">
            <wp:extent cx="6481193" cy="6481193"/>
            <wp:effectExtent l="0" t="0" r="0" b="0"/>
            <wp:docPr id="4" name="Рисунок 4" descr="прило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ложение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90111" cy="6490111"/>
                    </a:xfrm>
                    <a:prstGeom prst="rect">
                      <a:avLst/>
                    </a:prstGeom>
                    <a:noFill/>
                    <a:ln>
                      <a:noFill/>
                    </a:ln>
                  </pic:spPr>
                </pic:pic>
              </a:graphicData>
            </a:graphic>
          </wp:inline>
        </w:drawing>
      </w:r>
    </w:p>
    <w:p w:rsidR="002311EE" w:rsidRDefault="002311EE"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2311EE" w:rsidRDefault="002311EE"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2311EE" w:rsidRDefault="002311EE"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D962AE" w:rsidRPr="00795895" w:rsidRDefault="00D962AE" w:rsidP="002311EE">
      <w:pPr>
        <w:spacing w:after="0"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b/>
          <w:bCs/>
          <w:i/>
          <w:iCs/>
          <w:sz w:val="28"/>
          <w:szCs w:val="28"/>
          <w:lang w:eastAsia="ru-RU"/>
        </w:rPr>
        <w:lastRenderedPageBreak/>
        <w:t>Приложение 6</w:t>
      </w:r>
      <w:r w:rsidRPr="00795895">
        <w:rPr>
          <w:rFonts w:ascii="Times New Roman" w:eastAsia="Times New Roman" w:hAnsi="Times New Roman" w:cs="Times New Roman"/>
          <w:sz w:val="28"/>
          <w:szCs w:val="28"/>
          <w:lang w:eastAsia="ru-RU"/>
        </w:rPr>
        <w:t> к положению об организации питания воспитанников в ДОУ</w:t>
      </w:r>
    </w:p>
    <w:p w:rsidR="00D962AE" w:rsidRPr="00795895" w:rsidRDefault="00D962AE" w:rsidP="002311EE">
      <w:pPr>
        <w:spacing w:after="0" w:line="336" w:lineRule="atLeast"/>
        <w:jc w:val="both"/>
        <w:outlineLvl w:val="2"/>
        <w:rPr>
          <w:rFonts w:ascii="Times New Roman" w:eastAsia="Times New Roman" w:hAnsi="Times New Roman" w:cs="Times New Roman"/>
          <w:b/>
          <w:bCs/>
          <w:sz w:val="28"/>
          <w:szCs w:val="28"/>
          <w:lang w:eastAsia="ru-RU"/>
        </w:rPr>
      </w:pPr>
      <w:r w:rsidRPr="00795895">
        <w:rPr>
          <w:rFonts w:ascii="Times New Roman" w:eastAsia="Times New Roman" w:hAnsi="Times New Roman" w:cs="Times New Roman"/>
          <w:b/>
          <w:bCs/>
          <w:sz w:val="28"/>
          <w:szCs w:val="28"/>
          <w:lang w:eastAsia="ru-RU"/>
        </w:rPr>
        <w:t>Суммарные объемы блюд по приемам пищи (в граммах – не менее)</w:t>
      </w:r>
    </w:p>
    <w:tbl>
      <w:tblPr>
        <w:tblW w:w="0" w:type="auto"/>
        <w:tblCellSpacing w:w="15" w:type="dxa"/>
        <w:tblCellMar>
          <w:top w:w="15" w:type="dxa"/>
          <w:left w:w="15" w:type="dxa"/>
          <w:bottom w:w="15" w:type="dxa"/>
          <w:right w:w="15" w:type="dxa"/>
        </w:tblCellMar>
        <w:tblLook w:val="04A0"/>
      </w:tblPr>
      <w:tblGrid>
        <w:gridCol w:w="1914"/>
        <w:gridCol w:w="1552"/>
        <w:gridCol w:w="1567"/>
      </w:tblGrid>
      <w:tr w:rsidR="00D962AE" w:rsidRPr="00F11D9A" w:rsidTr="00D962AE">
        <w:trPr>
          <w:tblCellSpacing w:w="15" w:type="dxa"/>
        </w:trPr>
        <w:tc>
          <w:tcPr>
            <w:tcW w:w="0" w:type="auto"/>
            <w:vAlign w:val="center"/>
            <w:hideMark/>
          </w:tcPr>
          <w:p w:rsidR="00D962AE" w:rsidRPr="00F11D9A" w:rsidRDefault="00D962AE" w:rsidP="002311EE">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Показатели</w:t>
            </w:r>
          </w:p>
        </w:tc>
        <w:tc>
          <w:tcPr>
            <w:tcW w:w="0" w:type="auto"/>
            <w:vAlign w:val="center"/>
            <w:hideMark/>
          </w:tcPr>
          <w:p w:rsidR="00D962AE" w:rsidRPr="00F11D9A" w:rsidRDefault="00D962AE" w:rsidP="002311EE">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от 1 до 3 лет</w:t>
            </w:r>
          </w:p>
        </w:tc>
        <w:tc>
          <w:tcPr>
            <w:tcW w:w="0" w:type="auto"/>
            <w:vAlign w:val="center"/>
            <w:hideMark/>
          </w:tcPr>
          <w:p w:rsidR="00D962AE" w:rsidRPr="00F11D9A" w:rsidRDefault="00D962AE" w:rsidP="002311EE">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от 3 до 7 лет</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Завтрак</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350</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400</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Второй завтрак</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100</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100</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Обед</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450</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600</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Полдник</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200</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250</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Ужин</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400</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450</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Второй ужин</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100</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150</w:t>
            </w:r>
          </w:p>
        </w:tc>
      </w:tr>
    </w:tbl>
    <w:p w:rsidR="005F6EB9" w:rsidRPr="00F11D9A" w:rsidRDefault="005F6EB9"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5F6EB9" w:rsidRPr="00F11D9A" w:rsidRDefault="005F6EB9"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5F6EB9" w:rsidRPr="00F11D9A" w:rsidRDefault="005F6EB9"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5F6EB9" w:rsidRPr="00F11D9A" w:rsidRDefault="005F6EB9"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5F6EB9" w:rsidRPr="00F11D9A" w:rsidRDefault="005F6EB9"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5F6EB9" w:rsidRPr="00F11D9A" w:rsidRDefault="005F6EB9"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5F6EB9" w:rsidRPr="00F11D9A" w:rsidRDefault="005F6EB9"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5F6EB9" w:rsidRPr="00F11D9A" w:rsidRDefault="005F6EB9"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5F6EB9" w:rsidRPr="00F11D9A" w:rsidRDefault="005F6EB9"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5F6EB9" w:rsidRPr="00F11D9A" w:rsidRDefault="005F6EB9"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5F6EB9" w:rsidRPr="00F11D9A" w:rsidRDefault="005F6EB9"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5F6EB9" w:rsidRPr="00F11D9A" w:rsidRDefault="005F6EB9"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5F6EB9" w:rsidRPr="00F11D9A" w:rsidRDefault="005F6EB9"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5F6EB9" w:rsidRPr="00F11D9A" w:rsidRDefault="005F6EB9"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5F6EB9" w:rsidRPr="00F11D9A" w:rsidRDefault="005F6EB9"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2A7E89" w:rsidRDefault="002A7E89"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2311EE" w:rsidRDefault="002311EE"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2311EE" w:rsidRPr="00F11D9A" w:rsidRDefault="002311EE"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D962AE" w:rsidRPr="00795895" w:rsidRDefault="00D962AE" w:rsidP="00F11D9A">
      <w:pPr>
        <w:spacing w:before="240" w:after="240"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b/>
          <w:bCs/>
          <w:i/>
          <w:iCs/>
          <w:sz w:val="28"/>
          <w:szCs w:val="28"/>
          <w:lang w:eastAsia="ru-RU"/>
        </w:rPr>
        <w:lastRenderedPageBreak/>
        <w:t>Приложение 7</w:t>
      </w:r>
      <w:r w:rsidRPr="00795895">
        <w:rPr>
          <w:rFonts w:ascii="Times New Roman" w:eastAsia="Times New Roman" w:hAnsi="Times New Roman" w:cs="Times New Roman"/>
          <w:sz w:val="28"/>
          <w:szCs w:val="28"/>
          <w:lang w:eastAsia="ru-RU"/>
        </w:rPr>
        <w:t> к положению об организации питания воспитанников в ДОУ</w:t>
      </w:r>
    </w:p>
    <w:p w:rsidR="00D962AE" w:rsidRPr="00795895" w:rsidRDefault="00D962AE" w:rsidP="00F11D9A">
      <w:pPr>
        <w:spacing w:before="480" w:after="144" w:line="336" w:lineRule="atLeast"/>
        <w:jc w:val="both"/>
        <w:outlineLvl w:val="2"/>
        <w:rPr>
          <w:rFonts w:ascii="Times New Roman" w:eastAsia="Times New Roman" w:hAnsi="Times New Roman" w:cs="Times New Roman"/>
          <w:b/>
          <w:bCs/>
          <w:sz w:val="28"/>
          <w:szCs w:val="28"/>
          <w:lang w:eastAsia="ru-RU"/>
        </w:rPr>
      </w:pPr>
      <w:r w:rsidRPr="00795895">
        <w:rPr>
          <w:rFonts w:ascii="Times New Roman" w:eastAsia="Times New Roman" w:hAnsi="Times New Roman" w:cs="Times New Roman"/>
          <w:b/>
          <w:bCs/>
          <w:sz w:val="28"/>
          <w:szCs w:val="28"/>
          <w:lang w:eastAsia="ru-RU"/>
        </w:rPr>
        <w:t>Перечень пищевой продукции, которая не допускается при организации питания детей</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Пищевая продукция без маркировки и (или) с истекшими сроками годности и (или) признаками недоброкачественности.</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Пищевая продукция, не соответствующая требованиям технических регламентов Таможенного союза.</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Мясо сельскохозяйственных животных и птицы, рыба, не прошедшие ветеринарно-санитарную экспертизу.</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Субпродукты, кроме говяжьих печени, языка, сердца.</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Непотрошеная птица.</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Мясо диких животных.</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Яйца и мясо водоплавающих птиц.</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Яйца с загрязненной и (или) поврежденной скорлупой, а также яйца из хозяйств, неблагополучных по сальмонеллезам.</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 xml:space="preserve">Консервы с нарушением герметичности банок, </w:t>
      </w:r>
      <w:proofErr w:type="spellStart"/>
      <w:r w:rsidRPr="00795895">
        <w:rPr>
          <w:rFonts w:ascii="Times New Roman" w:eastAsia="Times New Roman" w:hAnsi="Times New Roman" w:cs="Times New Roman"/>
          <w:sz w:val="28"/>
          <w:szCs w:val="28"/>
          <w:lang w:eastAsia="ru-RU"/>
        </w:rPr>
        <w:t>бомбажные</w:t>
      </w:r>
      <w:proofErr w:type="spellEnd"/>
      <w:r w:rsidRPr="00795895">
        <w:rPr>
          <w:rFonts w:ascii="Times New Roman" w:eastAsia="Times New Roman" w:hAnsi="Times New Roman" w:cs="Times New Roman"/>
          <w:sz w:val="28"/>
          <w:szCs w:val="28"/>
          <w:lang w:eastAsia="ru-RU"/>
        </w:rPr>
        <w:t>, "</w:t>
      </w:r>
      <w:proofErr w:type="spellStart"/>
      <w:r w:rsidRPr="00795895">
        <w:rPr>
          <w:rFonts w:ascii="Times New Roman" w:eastAsia="Times New Roman" w:hAnsi="Times New Roman" w:cs="Times New Roman"/>
          <w:sz w:val="28"/>
          <w:szCs w:val="28"/>
          <w:lang w:eastAsia="ru-RU"/>
        </w:rPr>
        <w:t>хлопуши</w:t>
      </w:r>
      <w:proofErr w:type="spellEnd"/>
      <w:r w:rsidRPr="00795895">
        <w:rPr>
          <w:rFonts w:ascii="Times New Roman" w:eastAsia="Times New Roman" w:hAnsi="Times New Roman" w:cs="Times New Roman"/>
          <w:sz w:val="28"/>
          <w:szCs w:val="28"/>
          <w:lang w:eastAsia="ru-RU"/>
        </w:rPr>
        <w:t>", банки с ржавчиной, деформированные.</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Крупа, мука, сухофрукты, загрязненные различными примесями или зараженные амбарными вредителями.</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Пищевая продукция домашнего (не промышленного) изготовления.</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Кремовые кондитерские изделия (пирожные и торты).</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 xml:space="preserve">Зельцы, изделия из мясной </w:t>
      </w:r>
      <w:proofErr w:type="spellStart"/>
      <w:r w:rsidRPr="00795895">
        <w:rPr>
          <w:rFonts w:ascii="Times New Roman" w:eastAsia="Times New Roman" w:hAnsi="Times New Roman" w:cs="Times New Roman"/>
          <w:sz w:val="28"/>
          <w:szCs w:val="28"/>
          <w:lang w:eastAsia="ru-RU"/>
        </w:rPr>
        <w:t>обрези</w:t>
      </w:r>
      <w:proofErr w:type="spellEnd"/>
      <w:r w:rsidRPr="00795895">
        <w:rPr>
          <w:rFonts w:ascii="Times New Roman" w:eastAsia="Times New Roman" w:hAnsi="Times New Roman" w:cs="Times New Roman"/>
          <w:sz w:val="28"/>
          <w:szCs w:val="28"/>
          <w:lang w:eastAsia="ru-RU"/>
        </w:rPr>
        <w:t>, диафрагмы; рулеты из мякоти голов, кровяные и ливерные колбасы, заливные блюда (мясные и рыбные), студни, форшмак из сельди.</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Макароны по-флотски (с фаршем), макароны с рубленым яйцом.</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 xml:space="preserve">Творог из </w:t>
      </w:r>
      <w:proofErr w:type="spellStart"/>
      <w:r w:rsidRPr="00795895">
        <w:rPr>
          <w:rFonts w:ascii="Times New Roman" w:eastAsia="Times New Roman" w:hAnsi="Times New Roman" w:cs="Times New Roman"/>
          <w:sz w:val="28"/>
          <w:szCs w:val="28"/>
          <w:lang w:eastAsia="ru-RU"/>
        </w:rPr>
        <w:t>непастеризованного</w:t>
      </w:r>
      <w:proofErr w:type="spellEnd"/>
      <w:r w:rsidRPr="00795895">
        <w:rPr>
          <w:rFonts w:ascii="Times New Roman" w:eastAsia="Times New Roman" w:hAnsi="Times New Roman" w:cs="Times New Roman"/>
          <w:sz w:val="28"/>
          <w:szCs w:val="28"/>
          <w:lang w:eastAsia="ru-RU"/>
        </w:rPr>
        <w:t xml:space="preserve"> молока, фляжный творог, фляжную сметану без термической обработки.</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Простокваша - "</w:t>
      </w:r>
      <w:proofErr w:type="spellStart"/>
      <w:r w:rsidRPr="00795895">
        <w:rPr>
          <w:rFonts w:ascii="Times New Roman" w:eastAsia="Times New Roman" w:hAnsi="Times New Roman" w:cs="Times New Roman"/>
          <w:sz w:val="28"/>
          <w:szCs w:val="28"/>
          <w:lang w:eastAsia="ru-RU"/>
        </w:rPr>
        <w:t>самоквас</w:t>
      </w:r>
      <w:proofErr w:type="spellEnd"/>
      <w:r w:rsidRPr="00795895">
        <w:rPr>
          <w:rFonts w:ascii="Times New Roman" w:eastAsia="Times New Roman" w:hAnsi="Times New Roman" w:cs="Times New Roman"/>
          <w:sz w:val="28"/>
          <w:szCs w:val="28"/>
          <w:lang w:eastAsia="ru-RU"/>
        </w:rPr>
        <w:t>".</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Грибы и продукты (кулинарные изделия), из них приготовленные.</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Квас.</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Соки концентрированные диффузионные.</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Сырокопченые мясные гастрономические изделия и колбасы.</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lastRenderedPageBreak/>
        <w:t>Блюда, изготовленные из мяса, птицы, рыбы (кроме соленой), не прошедших тепловую обработку.</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Масло растительное пальмовое, рапсовое, кокосовое, хлопковое.</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Жареные во фритюре пищевая продукция и продукция общественного питания.</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Уксус, горчица, хрен, перец острый (красный, черный).</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Острые соусы, кетчупы, майонез.</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Овощи и фрукты консервированные, содержащие уксус.</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Кофе натуральный; тонизирующие напитки (в том числе энергетические).</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Кулинарные, гидрогенизированные масла и жиры, маргарин (кроме выпечки).</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Ядро абрикосовой косточки, арахис.</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Газированные напитки; газированная вода питьевая.</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Молочная продукция и мороженое на основе растительных жиров.</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Жевательная резинка.</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Кумыс, кисломолочная продукция с содержанием этанола (более 0,5%).</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Карамель, в том числе леденцовая.</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Холодные напитки и морсы (без термической обработки) из плодово-ягодного сырья.</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Окрошки и холодные супы.</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Яичница-глазунья.</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Паштеты, блинчики с мясом и с творогом.</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Блюда из (или на основе) сухих пищевых концентратов, в том числе быстрого приготовления.</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Картофельные и кукурузные чипсы, снеки.</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Изделия из рубленого мяса и рыбы, салаты, блины и оладьи, приготовленные в условиях палаточного лагеря.</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Сырки творожные; изделия творожные более 9% жирности.</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Молоко и молочные напитки, стерилизованные менее 2,5% и более 3,5% жирности; кисломолочные напитки менее 2,5% и более 3,5% жирности.</w:t>
      </w:r>
    </w:p>
    <w:p w:rsidR="00D962AE" w:rsidRPr="00795895" w:rsidRDefault="00D962AE" w:rsidP="00F11D9A">
      <w:pPr>
        <w:numPr>
          <w:ilvl w:val="0"/>
          <w:numId w:val="18"/>
        </w:numPr>
        <w:spacing w:before="48" w:after="48" w:line="360" w:lineRule="atLeast"/>
        <w:jc w:val="both"/>
        <w:rPr>
          <w:rFonts w:ascii="Times New Roman" w:eastAsia="Times New Roman" w:hAnsi="Times New Roman" w:cs="Times New Roman"/>
          <w:sz w:val="28"/>
          <w:szCs w:val="28"/>
          <w:lang w:eastAsia="ru-RU"/>
        </w:rPr>
      </w:pPr>
      <w:r w:rsidRPr="00795895">
        <w:rPr>
          <w:rFonts w:ascii="Times New Roman" w:eastAsia="Times New Roman" w:hAnsi="Times New Roman" w:cs="Times New Roman"/>
          <w:sz w:val="28"/>
          <w:szCs w:val="28"/>
          <w:lang w:eastAsia="ru-RU"/>
        </w:rPr>
        <w:t>Готовые кулинарные блюда, не входящие в меню текущего дня, реализуемые через буфеты.</w:t>
      </w:r>
    </w:p>
    <w:p w:rsidR="00982052" w:rsidRPr="00795895" w:rsidRDefault="00982052" w:rsidP="00F11D9A">
      <w:pPr>
        <w:spacing w:before="240" w:after="240" w:line="360" w:lineRule="atLeast"/>
        <w:jc w:val="both"/>
        <w:rPr>
          <w:rFonts w:ascii="Times New Roman" w:eastAsia="Times New Roman" w:hAnsi="Times New Roman" w:cs="Times New Roman"/>
          <w:b/>
          <w:bCs/>
          <w:i/>
          <w:iCs/>
          <w:sz w:val="28"/>
          <w:szCs w:val="28"/>
          <w:lang w:eastAsia="ru-RU"/>
        </w:rPr>
      </w:pPr>
    </w:p>
    <w:p w:rsidR="00982052" w:rsidRPr="00F11D9A" w:rsidRDefault="00982052"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982052" w:rsidRPr="00F11D9A" w:rsidRDefault="00982052"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D962AE" w:rsidRPr="00F11D9A" w:rsidRDefault="00D962AE" w:rsidP="00F11D9A">
      <w:pPr>
        <w:spacing w:before="240" w:after="240" w:line="360" w:lineRule="atLeast"/>
        <w:jc w:val="both"/>
        <w:rPr>
          <w:rFonts w:ascii="Times New Roman" w:eastAsia="Times New Roman" w:hAnsi="Times New Roman" w:cs="Times New Roman"/>
          <w:color w:val="2E2E2E"/>
          <w:sz w:val="28"/>
          <w:szCs w:val="28"/>
          <w:lang w:eastAsia="ru-RU"/>
        </w:rPr>
      </w:pPr>
      <w:r w:rsidRPr="00F11D9A">
        <w:rPr>
          <w:rFonts w:ascii="Times New Roman" w:eastAsia="Times New Roman" w:hAnsi="Times New Roman" w:cs="Times New Roman"/>
          <w:b/>
          <w:bCs/>
          <w:i/>
          <w:iCs/>
          <w:color w:val="2E2E2E"/>
          <w:sz w:val="28"/>
          <w:szCs w:val="28"/>
          <w:lang w:eastAsia="ru-RU"/>
        </w:rPr>
        <w:lastRenderedPageBreak/>
        <w:t>Приложение 8</w:t>
      </w:r>
      <w:r w:rsidRPr="00F11D9A">
        <w:rPr>
          <w:rFonts w:ascii="Times New Roman" w:eastAsia="Times New Roman" w:hAnsi="Times New Roman" w:cs="Times New Roman"/>
          <w:color w:val="2E2E2E"/>
          <w:sz w:val="28"/>
          <w:szCs w:val="28"/>
          <w:lang w:eastAsia="ru-RU"/>
        </w:rPr>
        <w:t> к положению об организации питания воспитанников в ДОУ</w:t>
      </w:r>
    </w:p>
    <w:p w:rsidR="00D962AE" w:rsidRPr="00F11D9A" w:rsidRDefault="00D962AE" w:rsidP="00F11D9A">
      <w:pPr>
        <w:spacing w:before="480" w:after="144" w:line="336" w:lineRule="atLeast"/>
        <w:jc w:val="both"/>
        <w:outlineLvl w:val="2"/>
        <w:rPr>
          <w:rFonts w:ascii="Times New Roman" w:eastAsia="Times New Roman" w:hAnsi="Times New Roman" w:cs="Times New Roman"/>
          <w:b/>
          <w:bCs/>
          <w:color w:val="2E2E2E"/>
          <w:sz w:val="28"/>
          <w:szCs w:val="28"/>
          <w:lang w:eastAsia="ru-RU"/>
        </w:rPr>
      </w:pPr>
      <w:r w:rsidRPr="00F11D9A">
        <w:rPr>
          <w:rFonts w:ascii="Times New Roman" w:eastAsia="Times New Roman" w:hAnsi="Times New Roman" w:cs="Times New Roman"/>
          <w:b/>
          <w:bCs/>
          <w:color w:val="2E2E2E"/>
          <w:sz w:val="28"/>
          <w:szCs w:val="28"/>
          <w:lang w:eastAsia="ru-RU"/>
        </w:rPr>
        <w:t>Таблица замены пищевой продукции в граммах (нетто) с учетом их пищевой ценности</w:t>
      </w:r>
    </w:p>
    <w:p w:rsidR="00D962AE" w:rsidRPr="00F11D9A" w:rsidRDefault="00D962AE" w:rsidP="00F11D9A">
      <w:pPr>
        <w:spacing w:before="240" w:after="240" w:line="360" w:lineRule="atLeast"/>
        <w:jc w:val="both"/>
        <w:rPr>
          <w:rFonts w:ascii="Times New Roman" w:eastAsia="Times New Roman" w:hAnsi="Times New Roman" w:cs="Times New Roman"/>
          <w:color w:val="2E2E2E"/>
          <w:sz w:val="28"/>
          <w:szCs w:val="28"/>
          <w:lang w:eastAsia="ru-RU"/>
        </w:rPr>
      </w:pPr>
      <w:r w:rsidRPr="00F11D9A">
        <w:rPr>
          <w:rFonts w:ascii="Times New Roman" w:eastAsia="Times New Roman" w:hAnsi="Times New Roman" w:cs="Times New Roman"/>
          <w:noProof/>
          <w:color w:val="2E2E2E"/>
          <w:sz w:val="28"/>
          <w:szCs w:val="28"/>
          <w:lang w:eastAsia="ru-RU"/>
        </w:rPr>
        <w:drawing>
          <wp:inline distT="0" distB="0" distL="0" distR="0">
            <wp:extent cx="6028117" cy="6028117"/>
            <wp:effectExtent l="0" t="0" r="0" b="0"/>
            <wp:docPr id="5" name="Рисунок 5" descr="прило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ложение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57091" cy="6057091"/>
                    </a:xfrm>
                    <a:prstGeom prst="rect">
                      <a:avLst/>
                    </a:prstGeom>
                    <a:noFill/>
                    <a:ln>
                      <a:noFill/>
                    </a:ln>
                  </pic:spPr>
                </pic:pic>
              </a:graphicData>
            </a:graphic>
          </wp:inline>
        </w:drawing>
      </w:r>
    </w:p>
    <w:p w:rsidR="00982052" w:rsidRDefault="00982052"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2311EE" w:rsidRDefault="002311EE"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2311EE" w:rsidRDefault="002311EE"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2311EE" w:rsidRDefault="002311EE"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2311EE" w:rsidRPr="00F11D9A" w:rsidRDefault="002311EE"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D962AE" w:rsidRPr="00F11D9A" w:rsidRDefault="00D962AE" w:rsidP="00F11D9A">
      <w:pPr>
        <w:spacing w:before="240" w:after="240" w:line="360" w:lineRule="atLeast"/>
        <w:jc w:val="both"/>
        <w:rPr>
          <w:rFonts w:ascii="Times New Roman" w:eastAsia="Times New Roman" w:hAnsi="Times New Roman" w:cs="Times New Roman"/>
          <w:color w:val="2E2E2E"/>
          <w:sz w:val="28"/>
          <w:szCs w:val="28"/>
          <w:lang w:eastAsia="ru-RU"/>
        </w:rPr>
      </w:pPr>
      <w:r w:rsidRPr="00F11D9A">
        <w:rPr>
          <w:rFonts w:ascii="Times New Roman" w:eastAsia="Times New Roman" w:hAnsi="Times New Roman" w:cs="Times New Roman"/>
          <w:b/>
          <w:bCs/>
          <w:i/>
          <w:iCs/>
          <w:color w:val="2E2E2E"/>
          <w:sz w:val="28"/>
          <w:szCs w:val="28"/>
          <w:lang w:eastAsia="ru-RU"/>
        </w:rPr>
        <w:lastRenderedPageBreak/>
        <w:t>Приложение 9</w:t>
      </w:r>
      <w:r w:rsidRPr="00F11D9A">
        <w:rPr>
          <w:rFonts w:ascii="Times New Roman" w:eastAsia="Times New Roman" w:hAnsi="Times New Roman" w:cs="Times New Roman"/>
          <w:color w:val="2E2E2E"/>
          <w:sz w:val="28"/>
          <w:szCs w:val="28"/>
          <w:lang w:eastAsia="ru-RU"/>
        </w:rPr>
        <w:t> к положению об организации питания воспитанников в ДОУ</w:t>
      </w:r>
    </w:p>
    <w:p w:rsidR="00D962AE" w:rsidRPr="00F11D9A" w:rsidRDefault="00D962AE" w:rsidP="00F11D9A">
      <w:pPr>
        <w:spacing w:before="480" w:after="144" w:line="336" w:lineRule="atLeast"/>
        <w:jc w:val="both"/>
        <w:outlineLvl w:val="2"/>
        <w:rPr>
          <w:rFonts w:ascii="Times New Roman" w:eastAsia="Times New Roman" w:hAnsi="Times New Roman" w:cs="Times New Roman"/>
          <w:b/>
          <w:bCs/>
          <w:color w:val="2E2E2E"/>
          <w:sz w:val="28"/>
          <w:szCs w:val="28"/>
          <w:lang w:eastAsia="ru-RU"/>
        </w:rPr>
      </w:pPr>
      <w:r w:rsidRPr="00F11D9A">
        <w:rPr>
          <w:rFonts w:ascii="Times New Roman" w:eastAsia="Times New Roman" w:hAnsi="Times New Roman" w:cs="Times New Roman"/>
          <w:b/>
          <w:bCs/>
          <w:color w:val="2E2E2E"/>
          <w:sz w:val="28"/>
          <w:szCs w:val="28"/>
          <w:lang w:eastAsia="ru-RU"/>
        </w:rPr>
        <w:t>Потребность в пищевых веществах, энергии витаминах и минеральных веществах (суточная)</w:t>
      </w:r>
    </w:p>
    <w:tbl>
      <w:tblPr>
        <w:tblW w:w="0" w:type="auto"/>
        <w:tblCellSpacing w:w="15" w:type="dxa"/>
        <w:tblCellMar>
          <w:top w:w="15" w:type="dxa"/>
          <w:left w:w="15" w:type="dxa"/>
          <w:bottom w:w="15" w:type="dxa"/>
          <w:right w:w="15" w:type="dxa"/>
        </w:tblCellMar>
        <w:tblLook w:val="04A0"/>
      </w:tblPr>
      <w:tblGrid>
        <w:gridCol w:w="4315"/>
        <w:gridCol w:w="2139"/>
        <w:gridCol w:w="2154"/>
      </w:tblGrid>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Показатели</w:t>
            </w:r>
          </w:p>
        </w:tc>
        <w:tc>
          <w:tcPr>
            <w:tcW w:w="0" w:type="auto"/>
            <w:gridSpan w:val="2"/>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Потребность в пищевых веществах</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1-3 лет</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3-7 лет</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белки (г/</w:t>
            </w:r>
            <w:proofErr w:type="spellStart"/>
            <w:r w:rsidRPr="00F11D9A">
              <w:rPr>
                <w:rFonts w:ascii="Times New Roman" w:eastAsia="Times New Roman" w:hAnsi="Times New Roman" w:cs="Times New Roman"/>
                <w:sz w:val="28"/>
                <w:szCs w:val="28"/>
                <w:lang w:eastAsia="ru-RU"/>
              </w:rPr>
              <w:t>сут</w:t>
            </w:r>
            <w:proofErr w:type="spellEnd"/>
            <w:r w:rsidRPr="00F11D9A">
              <w:rPr>
                <w:rFonts w:ascii="Times New Roman" w:eastAsia="Times New Roman" w:hAnsi="Times New Roman" w:cs="Times New Roman"/>
                <w:sz w:val="28"/>
                <w:szCs w:val="28"/>
                <w:lang w:eastAsia="ru-RU"/>
              </w:rPr>
              <w:t>)</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42</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54</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жиры г/</w:t>
            </w:r>
            <w:proofErr w:type="spellStart"/>
            <w:r w:rsidRPr="00F11D9A">
              <w:rPr>
                <w:rFonts w:ascii="Times New Roman" w:eastAsia="Times New Roman" w:hAnsi="Times New Roman" w:cs="Times New Roman"/>
                <w:sz w:val="28"/>
                <w:szCs w:val="28"/>
                <w:lang w:eastAsia="ru-RU"/>
              </w:rPr>
              <w:t>сут</w:t>
            </w:r>
            <w:proofErr w:type="spellEnd"/>
            <w:r w:rsidRPr="00F11D9A">
              <w:rPr>
                <w:rFonts w:ascii="Times New Roman" w:eastAsia="Times New Roman" w:hAnsi="Times New Roman" w:cs="Times New Roman"/>
                <w:sz w:val="28"/>
                <w:szCs w:val="28"/>
                <w:lang w:eastAsia="ru-RU"/>
              </w:rPr>
              <w:t>)</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47</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60</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углеводы (г/</w:t>
            </w:r>
            <w:proofErr w:type="spellStart"/>
            <w:r w:rsidRPr="00F11D9A">
              <w:rPr>
                <w:rFonts w:ascii="Times New Roman" w:eastAsia="Times New Roman" w:hAnsi="Times New Roman" w:cs="Times New Roman"/>
                <w:sz w:val="28"/>
                <w:szCs w:val="28"/>
                <w:lang w:eastAsia="ru-RU"/>
              </w:rPr>
              <w:t>сут</w:t>
            </w:r>
            <w:proofErr w:type="spellEnd"/>
            <w:r w:rsidRPr="00F11D9A">
              <w:rPr>
                <w:rFonts w:ascii="Times New Roman" w:eastAsia="Times New Roman" w:hAnsi="Times New Roman" w:cs="Times New Roman"/>
                <w:sz w:val="28"/>
                <w:szCs w:val="28"/>
                <w:lang w:eastAsia="ru-RU"/>
              </w:rPr>
              <w:t>)</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203</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261</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энергетическая ценность (ккал/</w:t>
            </w:r>
            <w:proofErr w:type="spellStart"/>
            <w:r w:rsidRPr="00F11D9A">
              <w:rPr>
                <w:rFonts w:ascii="Times New Roman" w:eastAsia="Times New Roman" w:hAnsi="Times New Roman" w:cs="Times New Roman"/>
                <w:sz w:val="28"/>
                <w:szCs w:val="28"/>
                <w:lang w:eastAsia="ru-RU"/>
              </w:rPr>
              <w:t>сут</w:t>
            </w:r>
            <w:proofErr w:type="spellEnd"/>
            <w:r w:rsidRPr="00F11D9A">
              <w:rPr>
                <w:rFonts w:ascii="Times New Roman" w:eastAsia="Times New Roman" w:hAnsi="Times New Roman" w:cs="Times New Roman"/>
                <w:sz w:val="28"/>
                <w:szCs w:val="28"/>
                <w:lang w:eastAsia="ru-RU"/>
              </w:rPr>
              <w:t>)</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1400</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1800</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витамин С (мг/</w:t>
            </w:r>
            <w:proofErr w:type="spellStart"/>
            <w:r w:rsidRPr="00F11D9A">
              <w:rPr>
                <w:rFonts w:ascii="Times New Roman" w:eastAsia="Times New Roman" w:hAnsi="Times New Roman" w:cs="Times New Roman"/>
                <w:sz w:val="28"/>
                <w:szCs w:val="28"/>
                <w:lang w:eastAsia="ru-RU"/>
              </w:rPr>
              <w:t>сут</w:t>
            </w:r>
            <w:proofErr w:type="spellEnd"/>
            <w:r w:rsidRPr="00F11D9A">
              <w:rPr>
                <w:rFonts w:ascii="Times New Roman" w:eastAsia="Times New Roman" w:hAnsi="Times New Roman" w:cs="Times New Roman"/>
                <w:sz w:val="28"/>
                <w:szCs w:val="28"/>
                <w:lang w:eastAsia="ru-RU"/>
              </w:rPr>
              <w:t>)</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45</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50</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витамин В1 (мг/</w:t>
            </w:r>
            <w:proofErr w:type="spellStart"/>
            <w:r w:rsidRPr="00F11D9A">
              <w:rPr>
                <w:rFonts w:ascii="Times New Roman" w:eastAsia="Times New Roman" w:hAnsi="Times New Roman" w:cs="Times New Roman"/>
                <w:sz w:val="28"/>
                <w:szCs w:val="28"/>
                <w:lang w:eastAsia="ru-RU"/>
              </w:rPr>
              <w:t>сут</w:t>
            </w:r>
            <w:proofErr w:type="spellEnd"/>
            <w:r w:rsidRPr="00F11D9A">
              <w:rPr>
                <w:rFonts w:ascii="Times New Roman" w:eastAsia="Times New Roman" w:hAnsi="Times New Roman" w:cs="Times New Roman"/>
                <w:sz w:val="28"/>
                <w:szCs w:val="28"/>
                <w:lang w:eastAsia="ru-RU"/>
              </w:rPr>
              <w:t>)</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0,8</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0,9</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витамин В2 (мг/</w:t>
            </w:r>
            <w:proofErr w:type="spellStart"/>
            <w:r w:rsidRPr="00F11D9A">
              <w:rPr>
                <w:rFonts w:ascii="Times New Roman" w:eastAsia="Times New Roman" w:hAnsi="Times New Roman" w:cs="Times New Roman"/>
                <w:sz w:val="28"/>
                <w:szCs w:val="28"/>
                <w:lang w:eastAsia="ru-RU"/>
              </w:rPr>
              <w:t>сут</w:t>
            </w:r>
            <w:proofErr w:type="spellEnd"/>
            <w:r w:rsidRPr="00F11D9A">
              <w:rPr>
                <w:rFonts w:ascii="Times New Roman" w:eastAsia="Times New Roman" w:hAnsi="Times New Roman" w:cs="Times New Roman"/>
                <w:sz w:val="28"/>
                <w:szCs w:val="28"/>
                <w:lang w:eastAsia="ru-RU"/>
              </w:rPr>
              <w:t>)</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0,9</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1,0</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витамин А (</w:t>
            </w:r>
            <w:proofErr w:type="spellStart"/>
            <w:r w:rsidRPr="00F11D9A">
              <w:rPr>
                <w:rFonts w:ascii="Times New Roman" w:eastAsia="Times New Roman" w:hAnsi="Times New Roman" w:cs="Times New Roman"/>
                <w:sz w:val="28"/>
                <w:szCs w:val="28"/>
                <w:lang w:eastAsia="ru-RU"/>
              </w:rPr>
              <w:t>экв</w:t>
            </w:r>
            <w:proofErr w:type="spellEnd"/>
            <w:r w:rsidRPr="00F11D9A">
              <w:rPr>
                <w:rFonts w:ascii="Times New Roman" w:eastAsia="Times New Roman" w:hAnsi="Times New Roman" w:cs="Times New Roman"/>
                <w:sz w:val="28"/>
                <w:szCs w:val="28"/>
                <w:lang w:eastAsia="ru-RU"/>
              </w:rPr>
              <w:t>/</w:t>
            </w:r>
            <w:proofErr w:type="spellStart"/>
            <w:r w:rsidRPr="00F11D9A">
              <w:rPr>
                <w:rFonts w:ascii="Times New Roman" w:eastAsia="Times New Roman" w:hAnsi="Times New Roman" w:cs="Times New Roman"/>
                <w:sz w:val="28"/>
                <w:szCs w:val="28"/>
                <w:lang w:eastAsia="ru-RU"/>
              </w:rPr>
              <w:t>сут</w:t>
            </w:r>
            <w:proofErr w:type="spellEnd"/>
            <w:r w:rsidRPr="00F11D9A">
              <w:rPr>
                <w:rFonts w:ascii="Times New Roman" w:eastAsia="Times New Roman" w:hAnsi="Times New Roman" w:cs="Times New Roman"/>
                <w:sz w:val="28"/>
                <w:szCs w:val="28"/>
                <w:lang w:eastAsia="ru-RU"/>
              </w:rPr>
              <w:t>)</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450</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500</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витамин D (мкг/</w:t>
            </w:r>
            <w:proofErr w:type="spellStart"/>
            <w:r w:rsidRPr="00F11D9A">
              <w:rPr>
                <w:rFonts w:ascii="Times New Roman" w:eastAsia="Times New Roman" w:hAnsi="Times New Roman" w:cs="Times New Roman"/>
                <w:sz w:val="28"/>
                <w:szCs w:val="28"/>
                <w:lang w:eastAsia="ru-RU"/>
              </w:rPr>
              <w:t>сут</w:t>
            </w:r>
            <w:proofErr w:type="spellEnd"/>
            <w:r w:rsidRPr="00F11D9A">
              <w:rPr>
                <w:rFonts w:ascii="Times New Roman" w:eastAsia="Times New Roman" w:hAnsi="Times New Roman" w:cs="Times New Roman"/>
                <w:sz w:val="28"/>
                <w:szCs w:val="28"/>
                <w:lang w:eastAsia="ru-RU"/>
              </w:rPr>
              <w:t>)</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10</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10</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кальций (мг/</w:t>
            </w:r>
            <w:proofErr w:type="spellStart"/>
            <w:r w:rsidRPr="00F11D9A">
              <w:rPr>
                <w:rFonts w:ascii="Times New Roman" w:eastAsia="Times New Roman" w:hAnsi="Times New Roman" w:cs="Times New Roman"/>
                <w:sz w:val="28"/>
                <w:szCs w:val="28"/>
                <w:lang w:eastAsia="ru-RU"/>
              </w:rPr>
              <w:t>сут</w:t>
            </w:r>
            <w:proofErr w:type="spellEnd"/>
            <w:r w:rsidRPr="00F11D9A">
              <w:rPr>
                <w:rFonts w:ascii="Times New Roman" w:eastAsia="Times New Roman" w:hAnsi="Times New Roman" w:cs="Times New Roman"/>
                <w:sz w:val="28"/>
                <w:szCs w:val="28"/>
                <w:lang w:eastAsia="ru-RU"/>
              </w:rPr>
              <w:t>)</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800</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900</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фосфор (мг/</w:t>
            </w:r>
            <w:proofErr w:type="spellStart"/>
            <w:r w:rsidRPr="00F11D9A">
              <w:rPr>
                <w:rFonts w:ascii="Times New Roman" w:eastAsia="Times New Roman" w:hAnsi="Times New Roman" w:cs="Times New Roman"/>
                <w:sz w:val="28"/>
                <w:szCs w:val="28"/>
                <w:lang w:eastAsia="ru-RU"/>
              </w:rPr>
              <w:t>сут</w:t>
            </w:r>
            <w:proofErr w:type="spellEnd"/>
            <w:r w:rsidRPr="00F11D9A">
              <w:rPr>
                <w:rFonts w:ascii="Times New Roman" w:eastAsia="Times New Roman" w:hAnsi="Times New Roman" w:cs="Times New Roman"/>
                <w:sz w:val="28"/>
                <w:szCs w:val="28"/>
                <w:lang w:eastAsia="ru-RU"/>
              </w:rPr>
              <w:t>)</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700</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800</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магний (мг/</w:t>
            </w:r>
            <w:proofErr w:type="spellStart"/>
            <w:r w:rsidRPr="00F11D9A">
              <w:rPr>
                <w:rFonts w:ascii="Times New Roman" w:eastAsia="Times New Roman" w:hAnsi="Times New Roman" w:cs="Times New Roman"/>
                <w:sz w:val="28"/>
                <w:szCs w:val="28"/>
                <w:lang w:eastAsia="ru-RU"/>
              </w:rPr>
              <w:t>сут</w:t>
            </w:r>
            <w:proofErr w:type="spellEnd"/>
            <w:r w:rsidRPr="00F11D9A">
              <w:rPr>
                <w:rFonts w:ascii="Times New Roman" w:eastAsia="Times New Roman" w:hAnsi="Times New Roman" w:cs="Times New Roman"/>
                <w:sz w:val="28"/>
                <w:szCs w:val="28"/>
                <w:lang w:eastAsia="ru-RU"/>
              </w:rPr>
              <w:t>)</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80</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200</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железо (мг/</w:t>
            </w:r>
            <w:proofErr w:type="spellStart"/>
            <w:r w:rsidRPr="00F11D9A">
              <w:rPr>
                <w:rFonts w:ascii="Times New Roman" w:eastAsia="Times New Roman" w:hAnsi="Times New Roman" w:cs="Times New Roman"/>
                <w:sz w:val="28"/>
                <w:szCs w:val="28"/>
                <w:lang w:eastAsia="ru-RU"/>
              </w:rPr>
              <w:t>сут</w:t>
            </w:r>
            <w:proofErr w:type="spellEnd"/>
            <w:r w:rsidRPr="00F11D9A">
              <w:rPr>
                <w:rFonts w:ascii="Times New Roman" w:eastAsia="Times New Roman" w:hAnsi="Times New Roman" w:cs="Times New Roman"/>
                <w:sz w:val="28"/>
                <w:szCs w:val="28"/>
                <w:lang w:eastAsia="ru-RU"/>
              </w:rPr>
              <w:t>)</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10</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10</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калий (мг/</w:t>
            </w:r>
            <w:proofErr w:type="spellStart"/>
            <w:r w:rsidRPr="00F11D9A">
              <w:rPr>
                <w:rFonts w:ascii="Times New Roman" w:eastAsia="Times New Roman" w:hAnsi="Times New Roman" w:cs="Times New Roman"/>
                <w:sz w:val="28"/>
                <w:szCs w:val="28"/>
                <w:lang w:eastAsia="ru-RU"/>
              </w:rPr>
              <w:t>сут</w:t>
            </w:r>
            <w:proofErr w:type="spellEnd"/>
            <w:r w:rsidRPr="00F11D9A">
              <w:rPr>
                <w:rFonts w:ascii="Times New Roman" w:eastAsia="Times New Roman" w:hAnsi="Times New Roman" w:cs="Times New Roman"/>
                <w:sz w:val="28"/>
                <w:szCs w:val="28"/>
                <w:lang w:eastAsia="ru-RU"/>
              </w:rPr>
              <w:t>)</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400</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600</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йод (мг/</w:t>
            </w:r>
            <w:proofErr w:type="spellStart"/>
            <w:r w:rsidRPr="00F11D9A">
              <w:rPr>
                <w:rFonts w:ascii="Times New Roman" w:eastAsia="Times New Roman" w:hAnsi="Times New Roman" w:cs="Times New Roman"/>
                <w:sz w:val="28"/>
                <w:szCs w:val="28"/>
                <w:lang w:eastAsia="ru-RU"/>
              </w:rPr>
              <w:t>сут</w:t>
            </w:r>
            <w:proofErr w:type="spellEnd"/>
            <w:r w:rsidRPr="00F11D9A">
              <w:rPr>
                <w:rFonts w:ascii="Times New Roman" w:eastAsia="Times New Roman" w:hAnsi="Times New Roman" w:cs="Times New Roman"/>
                <w:sz w:val="28"/>
                <w:szCs w:val="28"/>
                <w:lang w:eastAsia="ru-RU"/>
              </w:rPr>
              <w:t>)</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0,07</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0,1</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селен (мг/</w:t>
            </w:r>
            <w:proofErr w:type="spellStart"/>
            <w:r w:rsidRPr="00F11D9A">
              <w:rPr>
                <w:rFonts w:ascii="Times New Roman" w:eastAsia="Times New Roman" w:hAnsi="Times New Roman" w:cs="Times New Roman"/>
                <w:sz w:val="28"/>
                <w:szCs w:val="28"/>
                <w:lang w:eastAsia="ru-RU"/>
              </w:rPr>
              <w:t>сут</w:t>
            </w:r>
            <w:proofErr w:type="spellEnd"/>
            <w:r w:rsidRPr="00F11D9A">
              <w:rPr>
                <w:rFonts w:ascii="Times New Roman" w:eastAsia="Times New Roman" w:hAnsi="Times New Roman" w:cs="Times New Roman"/>
                <w:sz w:val="28"/>
                <w:szCs w:val="28"/>
                <w:lang w:eastAsia="ru-RU"/>
              </w:rPr>
              <w:t>)</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0,0015</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0,02</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фтор (мг/</w:t>
            </w:r>
            <w:proofErr w:type="spellStart"/>
            <w:r w:rsidRPr="00F11D9A">
              <w:rPr>
                <w:rFonts w:ascii="Times New Roman" w:eastAsia="Times New Roman" w:hAnsi="Times New Roman" w:cs="Times New Roman"/>
                <w:sz w:val="28"/>
                <w:szCs w:val="28"/>
                <w:lang w:eastAsia="ru-RU"/>
              </w:rPr>
              <w:t>сут</w:t>
            </w:r>
            <w:proofErr w:type="spellEnd"/>
            <w:r w:rsidRPr="00F11D9A">
              <w:rPr>
                <w:rFonts w:ascii="Times New Roman" w:eastAsia="Times New Roman" w:hAnsi="Times New Roman" w:cs="Times New Roman"/>
                <w:sz w:val="28"/>
                <w:szCs w:val="28"/>
                <w:lang w:eastAsia="ru-RU"/>
              </w:rPr>
              <w:t>)</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1,4</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2,0</w:t>
            </w:r>
          </w:p>
        </w:tc>
      </w:tr>
    </w:tbl>
    <w:p w:rsidR="00782BD5" w:rsidRPr="00F11D9A" w:rsidRDefault="00782BD5"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82BD5" w:rsidRPr="00F11D9A" w:rsidRDefault="00782BD5"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82BD5" w:rsidRPr="00F11D9A" w:rsidRDefault="00782BD5"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82BD5" w:rsidRPr="00F11D9A" w:rsidRDefault="00782BD5"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82BD5" w:rsidRPr="00F11D9A" w:rsidRDefault="00782BD5"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82BD5" w:rsidRPr="00F11D9A" w:rsidRDefault="00782BD5"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82BD5" w:rsidRPr="00F11D9A" w:rsidRDefault="00782BD5"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82BD5" w:rsidRPr="00F11D9A" w:rsidRDefault="00782BD5"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82BD5" w:rsidRPr="00F11D9A" w:rsidRDefault="00782BD5"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782BD5" w:rsidRPr="00F11D9A" w:rsidRDefault="00782BD5" w:rsidP="00F11D9A">
      <w:pPr>
        <w:spacing w:before="240" w:after="240" w:line="360" w:lineRule="atLeast"/>
        <w:jc w:val="both"/>
        <w:rPr>
          <w:rFonts w:ascii="Times New Roman" w:eastAsia="Times New Roman" w:hAnsi="Times New Roman" w:cs="Times New Roman"/>
          <w:b/>
          <w:bCs/>
          <w:i/>
          <w:iCs/>
          <w:color w:val="2E2E2E"/>
          <w:sz w:val="28"/>
          <w:szCs w:val="28"/>
          <w:lang w:eastAsia="ru-RU"/>
        </w:rPr>
        <w:sectPr w:rsidR="00782BD5" w:rsidRPr="00F11D9A" w:rsidSect="00982052">
          <w:pgSz w:w="11906" w:h="16838"/>
          <w:pgMar w:top="1134" w:right="991" w:bottom="1134" w:left="1276" w:header="708" w:footer="708" w:gutter="0"/>
          <w:cols w:space="708"/>
          <w:docGrid w:linePitch="360"/>
        </w:sectPr>
      </w:pPr>
    </w:p>
    <w:p w:rsidR="00D962AE" w:rsidRPr="00F11D9A" w:rsidRDefault="00D962AE" w:rsidP="00F11D9A">
      <w:pPr>
        <w:spacing w:before="240" w:after="240" w:line="360" w:lineRule="atLeast"/>
        <w:jc w:val="both"/>
        <w:rPr>
          <w:rFonts w:ascii="Times New Roman" w:eastAsia="Times New Roman" w:hAnsi="Times New Roman" w:cs="Times New Roman"/>
          <w:color w:val="2E2E2E"/>
          <w:sz w:val="28"/>
          <w:szCs w:val="28"/>
          <w:lang w:eastAsia="ru-RU"/>
        </w:rPr>
      </w:pPr>
      <w:r w:rsidRPr="00F11D9A">
        <w:rPr>
          <w:rFonts w:ascii="Times New Roman" w:eastAsia="Times New Roman" w:hAnsi="Times New Roman" w:cs="Times New Roman"/>
          <w:b/>
          <w:bCs/>
          <w:i/>
          <w:iCs/>
          <w:color w:val="2E2E2E"/>
          <w:sz w:val="28"/>
          <w:szCs w:val="28"/>
          <w:lang w:eastAsia="ru-RU"/>
        </w:rPr>
        <w:lastRenderedPageBreak/>
        <w:t>Приложение 10</w:t>
      </w:r>
      <w:r w:rsidRPr="00F11D9A">
        <w:rPr>
          <w:rFonts w:ascii="Times New Roman" w:eastAsia="Times New Roman" w:hAnsi="Times New Roman" w:cs="Times New Roman"/>
          <w:color w:val="2E2E2E"/>
          <w:sz w:val="28"/>
          <w:szCs w:val="28"/>
          <w:lang w:eastAsia="ru-RU"/>
        </w:rPr>
        <w:t> к положению об организации питания воспитанников в ДОУ</w:t>
      </w:r>
    </w:p>
    <w:p w:rsidR="00D962AE" w:rsidRPr="00F11D9A" w:rsidRDefault="00D962AE" w:rsidP="00F11D9A">
      <w:pPr>
        <w:spacing w:before="480" w:after="144" w:line="336" w:lineRule="atLeast"/>
        <w:jc w:val="both"/>
        <w:outlineLvl w:val="2"/>
        <w:rPr>
          <w:rFonts w:ascii="Times New Roman" w:eastAsia="Times New Roman" w:hAnsi="Times New Roman" w:cs="Times New Roman"/>
          <w:b/>
          <w:bCs/>
          <w:color w:val="2E2E2E"/>
          <w:sz w:val="28"/>
          <w:szCs w:val="28"/>
          <w:lang w:eastAsia="ru-RU"/>
        </w:rPr>
      </w:pPr>
      <w:r w:rsidRPr="00F11D9A">
        <w:rPr>
          <w:rFonts w:ascii="Times New Roman" w:eastAsia="Times New Roman" w:hAnsi="Times New Roman" w:cs="Times New Roman"/>
          <w:b/>
          <w:bCs/>
          <w:color w:val="2E2E2E"/>
          <w:sz w:val="28"/>
          <w:szCs w:val="28"/>
          <w:lang w:eastAsia="ru-RU"/>
        </w:rPr>
        <w:t>Гигиенический журнал (сотрудники)</w:t>
      </w:r>
    </w:p>
    <w:p w:rsidR="00D962AE" w:rsidRPr="00F11D9A" w:rsidRDefault="00D962AE" w:rsidP="00F11D9A">
      <w:pPr>
        <w:spacing w:before="240" w:after="240" w:line="360" w:lineRule="atLeast"/>
        <w:jc w:val="both"/>
        <w:rPr>
          <w:rFonts w:ascii="Times New Roman" w:eastAsia="Times New Roman" w:hAnsi="Times New Roman" w:cs="Times New Roman"/>
          <w:color w:val="2E2E2E"/>
          <w:sz w:val="28"/>
          <w:szCs w:val="28"/>
          <w:lang w:eastAsia="ru-RU"/>
        </w:rPr>
      </w:pPr>
      <w:r w:rsidRPr="00F11D9A">
        <w:rPr>
          <w:rFonts w:ascii="Times New Roman" w:eastAsia="Times New Roman" w:hAnsi="Times New Roman" w:cs="Times New Roman"/>
          <w:noProof/>
          <w:color w:val="2E2E2E"/>
          <w:sz w:val="28"/>
          <w:szCs w:val="28"/>
          <w:lang w:eastAsia="ru-RU"/>
        </w:rPr>
        <w:drawing>
          <wp:inline distT="0" distB="0" distL="0" distR="0">
            <wp:extent cx="7144385" cy="2381250"/>
            <wp:effectExtent l="0" t="0" r="0" b="0"/>
            <wp:docPr id="6" name="Рисунок 6" descr="прило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ложение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44385" cy="2381250"/>
                    </a:xfrm>
                    <a:prstGeom prst="rect">
                      <a:avLst/>
                    </a:prstGeom>
                    <a:noFill/>
                    <a:ln>
                      <a:noFill/>
                    </a:ln>
                  </pic:spPr>
                </pic:pic>
              </a:graphicData>
            </a:graphic>
          </wp:inline>
        </w:drawing>
      </w:r>
    </w:p>
    <w:p w:rsidR="00C00BCA" w:rsidRPr="00F11D9A" w:rsidRDefault="00C00BCA"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C00BCA" w:rsidRPr="00F11D9A" w:rsidRDefault="00C00BCA"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C00BCA" w:rsidRPr="00F11D9A" w:rsidRDefault="00C00BCA"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C00BCA" w:rsidRPr="00F11D9A" w:rsidRDefault="00C00BCA"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C00BCA" w:rsidRPr="00F11D9A" w:rsidRDefault="00C00BCA"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C00BCA" w:rsidRPr="00F11D9A" w:rsidRDefault="00C00BCA"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C00BCA" w:rsidRPr="00F11D9A" w:rsidRDefault="00C00BCA"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D962AE" w:rsidRPr="00F11D9A" w:rsidRDefault="00D962AE" w:rsidP="00F11D9A">
      <w:pPr>
        <w:spacing w:before="240" w:after="240" w:line="360" w:lineRule="atLeast"/>
        <w:jc w:val="both"/>
        <w:rPr>
          <w:rFonts w:ascii="Times New Roman" w:eastAsia="Times New Roman" w:hAnsi="Times New Roman" w:cs="Times New Roman"/>
          <w:color w:val="2E2E2E"/>
          <w:sz w:val="28"/>
          <w:szCs w:val="28"/>
          <w:lang w:eastAsia="ru-RU"/>
        </w:rPr>
      </w:pPr>
      <w:r w:rsidRPr="00F11D9A">
        <w:rPr>
          <w:rFonts w:ascii="Times New Roman" w:eastAsia="Times New Roman" w:hAnsi="Times New Roman" w:cs="Times New Roman"/>
          <w:b/>
          <w:bCs/>
          <w:i/>
          <w:iCs/>
          <w:color w:val="2E2E2E"/>
          <w:sz w:val="28"/>
          <w:szCs w:val="28"/>
          <w:lang w:eastAsia="ru-RU"/>
        </w:rPr>
        <w:lastRenderedPageBreak/>
        <w:t>Приложение 11</w:t>
      </w:r>
      <w:r w:rsidRPr="00F11D9A">
        <w:rPr>
          <w:rFonts w:ascii="Times New Roman" w:eastAsia="Times New Roman" w:hAnsi="Times New Roman" w:cs="Times New Roman"/>
          <w:color w:val="2E2E2E"/>
          <w:sz w:val="28"/>
          <w:szCs w:val="28"/>
          <w:lang w:eastAsia="ru-RU"/>
        </w:rPr>
        <w:t> к положению об организации питания воспитанников в ДОУ</w:t>
      </w:r>
    </w:p>
    <w:p w:rsidR="00D962AE" w:rsidRPr="00F11D9A" w:rsidRDefault="00D962AE" w:rsidP="00F11D9A">
      <w:pPr>
        <w:spacing w:before="480" w:after="144" w:line="336" w:lineRule="atLeast"/>
        <w:jc w:val="both"/>
        <w:outlineLvl w:val="2"/>
        <w:rPr>
          <w:rFonts w:ascii="Times New Roman" w:eastAsia="Times New Roman" w:hAnsi="Times New Roman" w:cs="Times New Roman"/>
          <w:b/>
          <w:bCs/>
          <w:color w:val="2E2E2E"/>
          <w:sz w:val="28"/>
          <w:szCs w:val="28"/>
          <w:lang w:eastAsia="ru-RU"/>
        </w:rPr>
      </w:pPr>
      <w:r w:rsidRPr="00F11D9A">
        <w:rPr>
          <w:rFonts w:ascii="Times New Roman" w:eastAsia="Times New Roman" w:hAnsi="Times New Roman" w:cs="Times New Roman"/>
          <w:b/>
          <w:bCs/>
          <w:color w:val="2E2E2E"/>
          <w:sz w:val="28"/>
          <w:szCs w:val="28"/>
          <w:lang w:eastAsia="ru-RU"/>
        </w:rPr>
        <w:t>Журнал бракеража готовой пищевой продукции</w:t>
      </w:r>
    </w:p>
    <w:p w:rsidR="00D962AE" w:rsidRPr="00F11D9A" w:rsidRDefault="00D962AE" w:rsidP="00F11D9A">
      <w:pPr>
        <w:spacing w:before="240" w:after="240" w:line="360" w:lineRule="atLeast"/>
        <w:jc w:val="both"/>
        <w:rPr>
          <w:rFonts w:ascii="Times New Roman" w:eastAsia="Times New Roman" w:hAnsi="Times New Roman" w:cs="Times New Roman"/>
          <w:color w:val="2E2E2E"/>
          <w:sz w:val="28"/>
          <w:szCs w:val="28"/>
          <w:lang w:eastAsia="ru-RU"/>
        </w:rPr>
      </w:pPr>
      <w:r w:rsidRPr="00F11D9A">
        <w:rPr>
          <w:rFonts w:ascii="Times New Roman" w:eastAsia="Times New Roman" w:hAnsi="Times New Roman" w:cs="Times New Roman"/>
          <w:noProof/>
          <w:color w:val="2E2E2E"/>
          <w:sz w:val="28"/>
          <w:szCs w:val="28"/>
          <w:lang w:eastAsia="ru-RU"/>
        </w:rPr>
        <w:drawing>
          <wp:inline distT="0" distB="0" distL="0" distR="0">
            <wp:extent cx="9133952" cy="2428198"/>
            <wp:effectExtent l="0" t="0" r="0" b="0"/>
            <wp:docPr id="7" name="Рисунок 7" descr="прило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ложение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11114" cy="2448711"/>
                    </a:xfrm>
                    <a:prstGeom prst="rect">
                      <a:avLst/>
                    </a:prstGeom>
                    <a:noFill/>
                    <a:ln>
                      <a:noFill/>
                    </a:ln>
                  </pic:spPr>
                </pic:pic>
              </a:graphicData>
            </a:graphic>
          </wp:inline>
        </w:drawing>
      </w:r>
    </w:p>
    <w:p w:rsidR="00782BD5" w:rsidRPr="00F11D9A" w:rsidRDefault="00782BD5" w:rsidP="00F11D9A">
      <w:pPr>
        <w:spacing w:before="240" w:after="240" w:line="360" w:lineRule="atLeast"/>
        <w:jc w:val="both"/>
        <w:rPr>
          <w:rFonts w:ascii="Times New Roman" w:eastAsia="Times New Roman" w:hAnsi="Times New Roman" w:cs="Times New Roman"/>
          <w:b/>
          <w:bCs/>
          <w:i/>
          <w:iCs/>
          <w:color w:val="2E2E2E"/>
          <w:sz w:val="28"/>
          <w:szCs w:val="28"/>
          <w:lang w:eastAsia="ru-RU"/>
        </w:rPr>
        <w:sectPr w:rsidR="00782BD5" w:rsidRPr="00F11D9A" w:rsidSect="00782BD5">
          <w:pgSz w:w="16838" w:h="11906" w:orient="landscape"/>
          <w:pgMar w:top="992" w:right="1134" w:bottom="1276" w:left="1134" w:header="709" w:footer="709" w:gutter="0"/>
          <w:cols w:space="708"/>
          <w:docGrid w:linePitch="360"/>
        </w:sectPr>
      </w:pPr>
    </w:p>
    <w:p w:rsidR="00D962AE" w:rsidRPr="00F11D9A" w:rsidRDefault="00D962AE" w:rsidP="00F11D9A">
      <w:pPr>
        <w:spacing w:before="240" w:after="240" w:line="360" w:lineRule="atLeast"/>
        <w:jc w:val="both"/>
        <w:rPr>
          <w:rFonts w:ascii="Times New Roman" w:eastAsia="Times New Roman" w:hAnsi="Times New Roman" w:cs="Times New Roman"/>
          <w:color w:val="2E2E2E"/>
          <w:sz w:val="28"/>
          <w:szCs w:val="28"/>
          <w:lang w:eastAsia="ru-RU"/>
        </w:rPr>
      </w:pPr>
      <w:r w:rsidRPr="00F11D9A">
        <w:rPr>
          <w:rFonts w:ascii="Times New Roman" w:eastAsia="Times New Roman" w:hAnsi="Times New Roman" w:cs="Times New Roman"/>
          <w:b/>
          <w:bCs/>
          <w:i/>
          <w:iCs/>
          <w:color w:val="2E2E2E"/>
          <w:sz w:val="28"/>
          <w:szCs w:val="28"/>
          <w:lang w:eastAsia="ru-RU"/>
        </w:rPr>
        <w:lastRenderedPageBreak/>
        <w:t>Приложение 12</w:t>
      </w:r>
      <w:r w:rsidRPr="00F11D9A">
        <w:rPr>
          <w:rFonts w:ascii="Times New Roman" w:eastAsia="Times New Roman" w:hAnsi="Times New Roman" w:cs="Times New Roman"/>
          <w:color w:val="2E2E2E"/>
          <w:sz w:val="28"/>
          <w:szCs w:val="28"/>
          <w:lang w:eastAsia="ru-RU"/>
        </w:rPr>
        <w:t> к положению об организации питания воспитанников в ДОУ</w:t>
      </w:r>
    </w:p>
    <w:p w:rsidR="00D962AE" w:rsidRPr="00F11D9A" w:rsidRDefault="00D962AE" w:rsidP="00F11D9A">
      <w:pPr>
        <w:spacing w:before="480" w:after="144" w:line="336" w:lineRule="atLeast"/>
        <w:jc w:val="both"/>
        <w:outlineLvl w:val="2"/>
        <w:rPr>
          <w:rFonts w:ascii="Times New Roman" w:eastAsia="Times New Roman" w:hAnsi="Times New Roman" w:cs="Times New Roman"/>
          <w:b/>
          <w:bCs/>
          <w:color w:val="2E2E2E"/>
          <w:sz w:val="28"/>
          <w:szCs w:val="28"/>
          <w:lang w:eastAsia="ru-RU"/>
        </w:rPr>
      </w:pPr>
      <w:r w:rsidRPr="00F11D9A">
        <w:rPr>
          <w:rFonts w:ascii="Times New Roman" w:eastAsia="Times New Roman" w:hAnsi="Times New Roman" w:cs="Times New Roman"/>
          <w:b/>
          <w:bCs/>
          <w:color w:val="2E2E2E"/>
          <w:sz w:val="28"/>
          <w:szCs w:val="28"/>
          <w:lang w:eastAsia="ru-RU"/>
        </w:rPr>
        <w:t>Журнал учета температурного режима холодильного оборудования</w:t>
      </w:r>
    </w:p>
    <w:tbl>
      <w:tblPr>
        <w:tblW w:w="0" w:type="auto"/>
        <w:tblCellSpacing w:w="15" w:type="dxa"/>
        <w:tblCellMar>
          <w:top w:w="15" w:type="dxa"/>
          <w:left w:w="15" w:type="dxa"/>
          <w:bottom w:w="15" w:type="dxa"/>
          <w:right w:w="15" w:type="dxa"/>
        </w:tblCellMar>
        <w:tblLook w:val="04A0"/>
      </w:tblPr>
      <w:tblGrid>
        <w:gridCol w:w="4097"/>
        <w:gridCol w:w="3647"/>
        <w:gridCol w:w="257"/>
        <w:gridCol w:w="256"/>
        <w:gridCol w:w="255"/>
        <w:gridCol w:w="255"/>
        <w:gridCol w:w="441"/>
        <w:gridCol w:w="521"/>
      </w:tblGrid>
      <w:tr w:rsidR="00D962AE" w:rsidRPr="00F11D9A" w:rsidTr="002B0DD8">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color w:val="2E2E2E"/>
                <w:sz w:val="28"/>
                <w:szCs w:val="28"/>
                <w:lang w:eastAsia="ru-RU"/>
              </w:rPr>
            </w:pP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p>
        </w:tc>
        <w:tc>
          <w:tcPr>
            <w:tcW w:w="2149" w:type="dxa"/>
            <w:gridSpan w:val="6"/>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Температура в градусах Цельсия</w:t>
            </w:r>
          </w:p>
        </w:tc>
      </w:tr>
      <w:tr w:rsidR="00D962AE" w:rsidRPr="00F11D9A" w:rsidTr="002B0DD8">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Наименование производственного помещения</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Наименование холодильного оборудования</w:t>
            </w:r>
          </w:p>
        </w:tc>
        <w:tc>
          <w:tcPr>
            <w:tcW w:w="2149" w:type="dxa"/>
            <w:gridSpan w:val="6"/>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месяц/дни: (ежедневно)</w:t>
            </w:r>
          </w:p>
        </w:tc>
      </w:tr>
      <w:tr w:rsidR="00D962AE" w:rsidRPr="00F11D9A" w:rsidTr="002B0DD8">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1</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2</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3</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4</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w:t>
            </w:r>
          </w:p>
        </w:tc>
        <w:tc>
          <w:tcPr>
            <w:tcW w:w="153" w:type="dxa"/>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30</w:t>
            </w:r>
          </w:p>
        </w:tc>
      </w:tr>
      <w:tr w:rsidR="00D962AE" w:rsidRPr="00F11D9A" w:rsidTr="002B0DD8">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p>
        </w:tc>
        <w:tc>
          <w:tcPr>
            <w:tcW w:w="153" w:type="dxa"/>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p>
        </w:tc>
      </w:tr>
    </w:tbl>
    <w:p w:rsidR="00D962AE" w:rsidRPr="00F11D9A" w:rsidRDefault="00D962AE" w:rsidP="00F11D9A">
      <w:pPr>
        <w:spacing w:before="480" w:after="144" w:line="336" w:lineRule="atLeast"/>
        <w:jc w:val="both"/>
        <w:outlineLvl w:val="2"/>
        <w:rPr>
          <w:rFonts w:ascii="Times New Roman" w:eastAsia="Times New Roman" w:hAnsi="Times New Roman" w:cs="Times New Roman"/>
          <w:b/>
          <w:bCs/>
          <w:color w:val="2E2E2E"/>
          <w:sz w:val="28"/>
          <w:szCs w:val="28"/>
          <w:lang w:eastAsia="ru-RU"/>
        </w:rPr>
      </w:pPr>
      <w:r w:rsidRPr="00F11D9A">
        <w:rPr>
          <w:rFonts w:ascii="Times New Roman" w:eastAsia="Times New Roman" w:hAnsi="Times New Roman" w:cs="Times New Roman"/>
          <w:b/>
          <w:bCs/>
          <w:color w:val="2E2E2E"/>
          <w:sz w:val="28"/>
          <w:szCs w:val="28"/>
          <w:lang w:eastAsia="ru-RU"/>
        </w:rPr>
        <w:t>Журнал учета температуры и влажности в складских помещениях</w:t>
      </w:r>
    </w:p>
    <w:tbl>
      <w:tblPr>
        <w:tblW w:w="0" w:type="auto"/>
        <w:tblCellSpacing w:w="15" w:type="dxa"/>
        <w:tblCellMar>
          <w:top w:w="15" w:type="dxa"/>
          <w:left w:w="15" w:type="dxa"/>
          <w:bottom w:w="15" w:type="dxa"/>
          <w:right w:w="15" w:type="dxa"/>
        </w:tblCellMar>
        <w:tblLook w:val="04A0"/>
      </w:tblPr>
      <w:tblGrid>
        <w:gridCol w:w="647"/>
        <w:gridCol w:w="3425"/>
        <w:gridCol w:w="747"/>
        <w:gridCol w:w="743"/>
        <w:gridCol w:w="743"/>
        <w:gridCol w:w="743"/>
        <w:gridCol w:w="1333"/>
        <w:gridCol w:w="1348"/>
      </w:tblGrid>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 п/п</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Наименование складского помещения</w:t>
            </w:r>
          </w:p>
        </w:tc>
        <w:tc>
          <w:tcPr>
            <w:tcW w:w="0" w:type="auto"/>
            <w:gridSpan w:val="6"/>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Месяц/дни: (температура в градусах Цельсия и влажность в процентах)</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1</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2</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3</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4</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30</w:t>
            </w:r>
          </w:p>
        </w:tc>
      </w:tr>
      <w:tr w:rsidR="00D962AE" w:rsidRPr="00F11D9A" w:rsidTr="00D962AE">
        <w:trPr>
          <w:tblCellSpacing w:w="15" w:type="dxa"/>
        </w:trPr>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r w:rsidRPr="00F11D9A">
              <w:rPr>
                <w:rFonts w:ascii="Times New Roman" w:eastAsia="Times New Roman" w:hAnsi="Times New Roman" w:cs="Times New Roman"/>
                <w:sz w:val="28"/>
                <w:szCs w:val="28"/>
                <w:lang w:eastAsia="ru-RU"/>
              </w:rPr>
              <w:t>.</w:t>
            </w: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p>
        </w:tc>
        <w:tc>
          <w:tcPr>
            <w:tcW w:w="0" w:type="auto"/>
            <w:vAlign w:val="center"/>
            <w:hideMark/>
          </w:tcPr>
          <w:p w:rsidR="00D962AE" w:rsidRPr="00F11D9A" w:rsidRDefault="00D962AE" w:rsidP="00F11D9A">
            <w:pPr>
              <w:spacing w:after="0" w:line="240" w:lineRule="auto"/>
              <w:jc w:val="both"/>
              <w:rPr>
                <w:rFonts w:ascii="Times New Roman" w:eastAsia="Times New Roman" w:hAnsi="Times New Roman" w:cs="Times New Roman"/>
                <w:sz w:val="28"/>
                <w:szCs w:val="28"/>
                <w:lang w:eastAsia="ru-RU"/>
              </w:rPr>
            </w:pPr>
          </w:p>
        </w:tc>
      </w:tr>
    </w:tbl>
    <w:p w:rsidR="00C00BCA" w:rsidRPr="00F11D9A" w:rsidRDefault="00C00BCA"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C00BCA" w:rsidRPr="00F11D9A" w:rsidRDefault="00C00BCA"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C00BCA" w:rsidRPr="00F11D9A" w:rsidRDefault="00C00BCA"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C00BCA" w:rsidRPr="00F11D9A" w:rsidRDefault="00C00BCA"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C00BCA" w:rsidRPr="00F11D9A" w:rsidRDefault="00C00BCA"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C00BCA" w:rsidRPr="00F11D9A" w:rsidRDefault="00C00BCA"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C00BCA" w:rsidRPr="00F11D9A" w:rsidRDefault="00C00BCA"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C00BCA" w:rsidRPr="00F11D9A" w:rsidRDefault="00C00BCA"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C00BCA" w:rsidRPr="00F11D9A" w:rsidRDefault="00C00BCA"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C00BCA" w:rsidRPr="00F11D9A" w:rsidRDefault="00C00BCA"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C00BCA" w:rsidRPr="00F11D9A" w:rsidRDefault="00C00BCA"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C00BCA" w:rsidRDefault="00C00BCA"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2311EE" w:rsidRPr="00F11D9A" w:rsidRDefault="002311EE" w:rsidP="00F11D9A">
      <w:pPr>
        <w:spacing w:before="240" w:after="240" w:line="360" w:lineRule="atLeast"/>
        <w:jc w:val="both"/>
        <w:rPr>
          <w:rFonts w:ascii="Times New Roman" w:eastAsia="Times New Roman" w:hAnsi="Times New Roman" w:cs="Times New Roman"/>
          <w:b/>
          <w:bCs/>
          <w:i/>
          <w:iCs/>
          <w:color w:val="2E2E2E"/>
          <w:sz w:val="28"/>
          <w:szCs w:val="28"/>
          <w:lang w:eastAsia="ru-RU"/>
        </w:rPr>
      </w:pPr>
    </w:p>
    <w:p w:rsidR="00D962AE" w:rsidRPr="00F11D9A" w:rsidRDefault="00D962AE" w:rsidP="00F11D9A">
      <w:pPr>
        <w:spacing w:before="240" w:after="240" w:line="360" w:lineRule="atLeast"/>
        <w:jc w:val="both"/>
        <w:rPr>
          <w:rFonts w:ascii="Times New Roman" w:eastAsia="Times New Roman" w:hAnsi="Times New Roman" w:cs="Times New Roman"/>
          <w:color w:val="2E2E2E"/>
          <w:sz w:val="28"/>
          <w:szCs w:val="28"/>
          <w:lang w:eastAsia="ru-RU"/>
        </w:rPr>
      </w:pPr>
      <w:r w:rsidRPr="00F11D9A">
        <w:rPr>
          <w:rFonts w:ascii="Times New Roman" w:eastAsia="Times New Roman" w:hAnsi="Times New Roman" w:cs="Times New Roman"/>
          <w:b/>
          <w:bCs/>
          <w:i/>
          <w:iCs/>
          <w:color w:val="2E2E2E"/>
          <w:sz w:val="28"/>
          <w:szCs w:val="28"/>
          <w:lang w:eastAsia="ru-RU"/>
        </w:rPr>
        <w:lastRenderedPageBreak/>
        <w:t>Приложение 13</w:t>
      </w:r>
      <w:r w:rsidRPr="00F11D9A">
        <w:rPr>
          <w:rFonts w:ascii="Times New Roman" w:eastAsia="Times New Roman" w:hAnsi="Times New Roman" w:cs="Times New Roman"/>
          <w:color w:val="2E2E2E"/>
          <w:sz w:val="28"/>
          <w:szCs w:val="28"/>
          <w:lang w:eastAsia="ru-RU"/>
        </w:rPr>
        <w:t> к положению об организации питания воспитанников в ДОУ</w:t>
      </w:r>
    </w:p>
    <w:p w:rsidR="00D962AE" w:rsidRPr="00F11D9A" w:rsidRDefault="00D962AE" w:rsidP="00F11D9A">
      <w:pPr>
        <w:spacing w:before="480" w:after="144" w:line="336" w:lineRule="atLeast"/>
        <w:jc w:val="both"/>
        <w:outlineLvl w:val="2"/>
        <w:rPr>
          <w:rFonts w:ascii="Times New Roman" w:eastAsia="Times New Roman" w:hAnsi="Times New Roman" w:cs="Times New Roman"/>
          <w:b/>
          <w:bCs/>
          <w:color w:val="2E2E2E"/>
          <w:sz w:val="28"/>
          <w:szCs w:val="28"/>
          <w:lang w:eastAsia="ru-RU"/>
        </w:rPr>
      </w:pPr>
      <w:r w:rsidRPr="00F11D9A">
        <w:rPr>
          <w:rFonts w:ascii="Times New Roman" w:eastAsia="Times New Roman" w:hAnsi="Times New Roman" w:cs="Times New Roman"/>
          <w:b/>
          <w:bCs/>
          <w:color w:val="2E2E2E"/>
          <w:sz w:val="28"/>
          <w:szCs w:val="28"/>
          <w:lang w:eastAsia="ru-RU"/>
        </w:rPr>
        <w:t>Распределение в процентном отношении потребления пищевых веществ и энергии по приемам пищи в зависимости от времени пребывания в ДОУ</w:t>
      </w:r>
    </w:p>
    <w:p w:rsidR="00D962AE" w:rsidRPr="00F11D9A" w:rsidRDefault="00D962AE" w:rsidP="00F11D9A">
      <w:pPr>
        <w:spacing w:before="240" w:after="240" w:line="360" w:lineRule="atLeast"/>
        <w:jc w:val="both"/>
        <w:rPr>
          <w:rFonts w:ascii="Times New Roman" w:eastAsia="Times New Roman" w:hAnsi="Times New Roman" w:cs="Times New Roman"/>
          <w:color w:val="2E2E2E"/>
          <w:sz w:val="28"/>
          <w:szCs w:val="28"/>
          <w:lang w:eastAsia="ru-RU"/>
        </w:rPr>
      </w:pPr>
      <w:r w:rsidRPr="00F11D9A">
        <w:rPr>
          <w:rFonts w:ascii="Times New Roman" w:eastAsia="Times New Roman" w:hAnsi="Times New Roman" w:cs="Times New Roman"/>
          <w:noProof/>
          <w:color w:val="2E2E2E"/>
          <w:sz w:val="28"/>
          <w:szCs w:val="28"/>
          <w:lang w:eastAsia="ru-RU"/>
        </w:rPr>
        <w:drawing>
          <wp:inline distT="0" distB="0" distL="0" distR="0">
            <wp:extent cx="6004262" cy="2237656"/>
            <wp:effectExtent l="0" t="0" r="0" b="0"/>
            <wp:docPr id="8" name="Рисунок 8" descr="прило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ложение 1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69241" cy="2299140"/>
                    </a:xfrm>
                    <a:prstGeom prst="rect">
                      <a:avLst/>
                    </a:prstGeom>
                    <a:noFill/>
                    <a:ln>
                      <a:noFill/>
                    </a:ln>
                  </pic:spPr>
                </pic:pic>
              </a:graphicData>
            </a:graphic>
          </wp:inline>
        </w:drawing>
      </w:r>
    </w:p>
    <w:p w:rsidR="00D962AE" w:rsidRPr="00F11D9A" w:rsidRDefault="00D962AE" w:rsidP="00F11D9A">
      <w:pPr>
        <w:jc w:val="both"/>
        <w:rPr>
          <w:rFonts w:ascii="Times New Roman" w:hAnsi="Times New Roman" w:cs="Times New Roman"/>
          <w:sz w:val="28"/>
          <w:szCs w:val="28"/>
        </w:rPr>
      </w:pPr>
    </w:p>
    <w:sectPr w:rsidR="00D962AE" w:rsidRPr="00F11D9A" w:rsidSect="00982052">
      <w:pgSz w:w="11906" w:h="16838"/>
      <w:pgMar w:top="1134" w:right="991"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6C64" w:rsidRDefault="006E6C64" w:rsidP="008C7326">
      <w:pPr>
        <w:spacing w:after="0" w:line="240" w:lineRule="auto"/>
      </w:pPr>
      <w:r>
        <w:separator/>
      </w:r>
    </w:p>
  </w:endnote>
  <w:endnote w:type="continuationSeparator" w:id="0">
    <w:p w:rsidR="006E6C64" w:rsidRDefault="006E6C64" w:rsidP="008C73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6C64" w:rsidRDefault="006E6C64" w:rsidP="008C7326">
      <w:pPr>
        <w:spacing w:after="0" w:line="240" w:lineRule="auto"/>
      </w:pPr>
      <w:r>
        <w:separator/>
      </w:r>
    </w:p>
  </w:footnote>
  <w:footnote w:type="continuationSeparator" w:id="0">
    <w:p w:rsidR="006E6C64" w:rsidRDefault="006E6C64" w:rsidP="008C73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6028912"/>
      <w:docPartObj>
        <w:docPartGallery w:val="Page Numbers (Top of Page)"/>
        <w:docPartUnique/>
      </w:docPartObj>
    </w:sdtPr>
    <w:sdtContent>
      <w:p w:rsidR="008C7326" w:rsidRDefault="003B32B5">
        <w:pPr>
          <w:pStyle w:val="a3"/>
          <w:jc w:val="center"/>
        </w:pPr>
      </w:p>
    </w:sdtContent>
  </w:sdt>
  <w:p w:rsidR="008C7326" w:rsidRDefault="008C732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243B6"/>
    <w:multiLevelType w:val="multilevel"/>
    <w:tmpl w:val="D930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7971FE"/>
    <w:multiLevelType w:val="multilevel"/>
    <w:tmpl w:val="BEF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B71626"/>
    <w:multiLevelType w:val="multilevel"/>
    <w:tmpl w:val="B3C6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BF0859"/>
    <w:multiLevelType w:val="multilevel"/>
    <w:tmpl w:val="E31E9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A009C9"/>
    <w:multiLevelType w:val="multilevel"/>
    <w:tmpl w:val="47341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DB446C"/>
    <w:multiLevelType w:val="multilevel"/>
    <w:tmpl w:val="4A5E5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E46CAB"/>
    <w:multiLevelType w:val="multilevel"/>
    <w:tmpl w:val="36A01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CD3BB6"/>
    <w:multiLevelType w:val="multilevel"/>
    <w:tmpl w:val="0AB63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026868"/>
    <w:multiLevelType w:val="multilevel"/>
    <w:tmpl w:val="73D2B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8A05A7"/>
    <w:multiLevelType w:val="multilevel"/>
    <w:tmpl w:val="04301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8852407"/>
    <w:multiLevelType w:val="multilevel"/>
    <w:tmpl w:val="D04ED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15B2D21"/>
    <w:multiLevelType w:val="multilevel"/>
    <w:tmpl w:val="127C6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C4D2722"/>
    <w:multiLevelType w:val="multilevel"/>
    <w:tmpl w:val="DD8C0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F9D22C8"/>
    <w:multiLevelType w:val="multilevel"/>
    <w:tmpl w:val="2070C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FFA1375"/>
    <w:multiLevelType w:val="multilevel"/>
    <w:tmpl w:val="4B9AE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0152ED4"/>
    <w:multiLevelType w:val="multilevel"/>
    <w:tmpl w:val="59B27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49C609B"/>
    <w:multiLevelType w:val="multilevel"/>
    <w:tmpl w:val="B5DAD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69450CE"/>
    <w:multiLevelType w:val="multilevel"/>
    <w:tmpl w:val="4F9A5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4"/>
  </w:num>
  <w:num w:numId="3">
    <w:abstractNumId w:val="15"/>
  </w:num>
  <w:num w:numId="4">
    <w:abstractNumId w:val="16"/>
  </w:num>
  <w:num w:numId="5">
    <w:abstractNumId w:val="3"/>
  </w:num>
  <w:num w:numId="6">
    <w:abstractNumId w:val="4"/>
  </w:num>
  <w:num w:numId="7">
    <w:abstractNumId w:val="12"/>
  </w:num>
  <w:num w:numId="8">
    <w:abstractNumId w:val="5"/>
  </w:num>
  <w:num w:numId="9">
    <w:abstractNumId w:val="17"/>
  </w:num>
  <w:num w:numId="10">
    <w:abstractNumId w:val="2"/>
  </w:num>
  <w:num w:numId="11">
    <w:abstractNumId w:val="10"/>
  </w:num>
  <w:num w:numId="12">
    <w:abstractNumId w:val="0"/>
  </w:num>
  <w:num w:numId="13">
    <w:abstractNumId w:val="1"/>
  </w:num>
  <w:num w:numId="14">
    <w:abstractNumId w:val="8"/>
  </w:num>
  <w:num w:numId="15">
    <w:abstractNumId w:val="6"/>
  </w:num>
  <w:num w:numId="16">
    <w:abstractNumId w:val="13"/>
  </w:num>
  <w:num w:numId="17">
    <w:abstractNumId w:val="9"/>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D962AE"/>
    <w:rsid w:val="000A5B03"/>
    <w:rsid w:val="000C389E"/>
    <w:rsid w:val="002311EE"/>
    <w:rsid w:val="002A7E89"/>
    <w:rsid w:val="002B0DD8"/>
    <w:rsid w:val="0030618B"/>
    <w:rsid w:val="0037285D"/>
    <w:rsid w:val="003B32B5"/>
    <w:rsid w:val="003E11B5"/>
    <w:rsid w:val="00435568"/>
    <w:rsid w:val="004F1181"/>
    <w:rsid w:val="00573FC4"/>
    <w:rsid w:val="005B7A4B"/>
    <w:rsid w:val="005F6EB9"/>
    <w:rsid w:val="00633366"/>
    <w:rsid w:val="00672943"/>
    <w:rsid w:val="006E6C64"/>
    <w:rsid w:val="00712122"/>
    <w:rsid w:val="00750557"/>
    <w:rsid w:val="00782BD5"/>
    <w:rsid w:val="00793D3E"/>
    <w:rsid w:val="00795895"/>
    <w:rsid w:val="007B7785"/>
    <w:rsid w:val="007F722C"/>
    <w:rsid w:val="0084386F"/>
    <w:rsid w:val="008C7326"/>
    <w:rsid w:val="00962E6F"/>
    <w:rsid w:val="00982052"/>
    <w:rsid w:val="009D39E3"/>
    <w:rsid w:val="00A17D46"/>
    <w:rsid w:val="00A67096"/>
    <w:rsid w:val="00AB59D6"/>
    <w:rsid w:val="00AF325A"/>
    <w:rsid w:val="00B31485"/>
    <w:rsid w:val="00B93ABE"/>
    <w:rsid w:val="00C00BCA"/>
    <w:rsid w:val="00C455A2"/>
    <w:rsid w:val="00C54FD5"/>
    <w:rsid w:val="00CC3D7B"/>
    <w:rsid w:val="00D0335B"/>
    <w:rsid w:val="00D62D2C"/>
    <w:rsid w:val="00D962AE"/>
    <w:rsid w:val="00DC47DE"/>
    <w:rsid w:val="00E45667"/>
    <w:rsid w:val="00E575F6"/>
    <w:rsid w:val="00E6323E"/>
    <w:rsid w:val="00E6446F"/>
    <w:rsid w:val="00E914BE"/>
    <w:rsid w:val="00EF4F3D"/>
    <w:rsid w:val="00F11D9A"/>
    <w:rsid w:val="00F47693"/>
    <w:rsid w:val="00F6669C"/>
    <w:rsid w:val="00F85DD3"/>
    <w:rsid w:val="00F90F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32B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C732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C7326"/>
  </w:style>
  <w:style w:type="paragraph" w:styleId="a5">
    <w:name w:val="footer"/>
    <w:basedOn w:val="a"/>
    <w:link w:val="a6"/>
    <w:uiPriority w:val="99"/>
    <w:unhideWhenUsed/>
    <w:rsid w:val="008C732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C7326"/>
  </w:style>
  <w:style w:type="table" w:customStyle="1" w:styleId="1">
    <w:name w:val="Сетка таблицы1"/>
    <w:basedOn w:val="a1"/>
    <w:next w:val="a7"/>
    <w:rsid w:val="00DC47D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7">
    <w:name w:val="Table Grid"/>
    <w:basedOn w:val="a1"/>
    <w:uiPriority w:val="39"/>
    <w:rsid w:val="00DC47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DC47DE"/>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DC47DE"/>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618023059">
      <w:bodyDiv w:val="1"/>
      <w:marLeft w:val="0"/>
      <w:marRight w:val="0"/>
      <w:marTop w:val="0"/>
      <w:marBottom w:val="0"/>
      <w:divBdr>
        <w:top w:val="none" w:sz="0" w:space="0" w:color="auto"/>
        <w:left w:val="none" w:sz="0" w:space="0" w:color="auto"/>
        <w:bottom w:val="none" w:sz="0" w:space="0" w:color="auto"/>
        <w:right w:val="none" w:sz="0" w:space="0" w:color="auto"/>
      </w:divBdr>
      <w:divsChild>
        <w:div w:id="1083264068">
          <w:marLeft w:val="0"/>
          <w:marRight w:val="0"/>
          <w:marTop w:val="0"/>
          <w:marBottom w:val="0"/>
          <w:divBdr>
            <w:top w:val="none" w:sz="0" w:space="0" w:color="auto"/>
            <w:left w:val="none" w:sz="0" w:space="0" w:color="auto"/>
            <w:bottom w:val="none" w:sz="0" w:space="0" w:color="auto"/>
            <w:right w:val="none" w:sz="0" w:space="0" w:color="auto"/>
          </w:divBdr>
        </w:div>
        <w:div w:id="1969698409">
          <w:marLeft w:val="0"/>
          <w:marRight w:val="0"/>
          <w:marTop w:val="0"/>
          <w:marBottom w:val="0"/>
          <w:divBdr>
            <w:top w:val="none" w:sz="0" w:space="0" w:color="auto"/>
            <w:left w:val="none" w:sz="0" w:space="0" w:color="auto"/>
            <w:bottom w:val="none" w:sz="0" w:space="0" w:color="auto"/>
            <w:right w:val="none" w:sz="0" w:space="0" w:color="auto"/>
          </w:divBdr>
          <w:divsChild>
            <w:div w:id="1272514146">
              <w:marLeft w:val="0"/>
              <w:marRight w:val="0"/>
              <w:marTop w:val="0"/>
              <w:marBottom w:val="0"/>
              <w:divBdr>
                <w:top w:val="none" w:sz="0" w:space="0" w:color="auto"/>
                <w:left w:val="none" w:sz="0" w:space="0" w:color="auto"/>
                <w:bottom w:val="none" w:sz="0" w:space="0" w:color="auto"/>
                <w:right w:val="none" w:sz="0" w:space="0" w:color="auto"/>
              </w:divBdr>
              <w:divsChild>
                <w:div w:id="195240107">
                  <w:marLeft w:val="0"/>
                  <w:marRight w:val="0"/>
                  <w:marTop w:val="0"/>
                  <w:marBottom w:val="0"/>
                  <w:divBdr>
                    <w:top w:val="none" w:sz="0" w:space="0" w:color="auto"/>
                    <w:left w:val="none" w:sz="0" w:space="0" w:color="auto"/>
                    <w:bottom w:val="none" w:sz="0" w:space="0" w:color="auto"/>
                    <w:right w:val="none" w:sz="0" w:space="0" w:color="auto"/>
                  </w:divBdr>
                  <w:divsChild>
                    <w:div w:id="1585263521">
                      <w:marLeft w:val="0"/>
                      <w:marRight w:val="0"/>
                      <w:marTop w:val="0"/>
                      <w:marBottom w:val="0"/>
                      <w:divBdr>
                        <w:top w:val="none" w:sz="0" w:space="0" w:color="auto"/>
                        <w:left w:val="none" w:sz="0" w:space="0" w:color="auto"/>
                        <w:bottom w:val="none" w:sz="0" w:space="0" w:color="auto"/>
                        <w:right w:val="none" w:sz="0" w:space="0" w:color="auto"/>
                      </w:divBdr>
                    </w:div>
                    <w:div w:id="2084062667">
                      <w:marLeft w:val="0"/>
                      <w:marRight w:val="0"/>
                      <w:marTop w:val="0"/>
                      <w:marBottom w:val="0"/>
                      <w:divBdr>
                        <w:top w:val="none" w:sz="0" w:space="0" w:color="auto"/>
                        <w:left w:val="none" w:sz="0" w:space="0" w:color="auto"/>
                        <w:bottom w:val="none" w:sz="0" w:space="0" w:color="auto"/>
                        <w:right w:val="none" w:sz="0" w:space="0" w:color="auto"/>
                      </w:divBdr>
                    </w:div>
                    <w:div w:id="2123650947">
                      <w:marLeft w:val="0"/>
                      <w:marRight w:val="0"/>
                      <w:marTop w:val="0"/>
                      <w:marBottom w:val="0"/>
                      <w:divBdr>
                        <w:top w:val="none" w:sz="0" w:space="0" w:color="auto"/>
                        <w:left w:val="none" w:sz="0" w:space="0" w:color="auto"/>
                        <w:bottom w:val="none" w:sz="0" w:space="0" w:color="auto"/>
                        <w:right w:val="none" w:sz="0" w:space="0" w:color="auto"/>
                      </w:divBdr>
                    </w:div>
                    <w:div w:id="1058675453">
                      <w:marLeft w:val="0"/>
                      <w:marRight w:val="0"/>
                      <w:marTop w:val="0"/>
                      <w:marBottom w:val="0"/>
                      <w:divBdr>
                        <w:top w:val="none" w:sz="0" w:space="0" w:color="auto"/>
                        <w:left w:val="none" w:sz="0" w:space="0" w:color="auto"/>
                        <w:bottom w:val="none" w:sz="0" w:space="0" w:color="auto"/>
                        <w:right w:val="none" w:sz="0" w:space="0" w:color="auto"/>
                      </w:divBdr>
                    </w:div>
                    <w:div w:id="1014846252">
                      <w:marLeft w:val="0"/>
                      <w:marRight w:val="0"/>
                      <w:marTop w:val="0"/>
                      <w:marBottom w:val="0"/>
                      <w:divBdr>
                        <w:top w:val="none" w:sz="0" w:space="0" w:color="auto"/>
                        <w:left w:val="none" w:sz="0" w:space="0" w:color="auto"/>
                        <w:bottom w:val="none" w:sz="0" w:space="0" w:color="auto"/>
                        <w:right w:val="none" w:sz="0" w:space="0" w:color="auto"/>
                      </w:divBdr>
                    </w:div>
                    <w:div w:id="1546939877">
                      <w:blockQuote w:val="1"/>
                      <w:marLeft w:val="0"/>
                      <w:marRight w:val="0"/>
                      <w:marTop w:val="240"/>
                      <w:marBottom w:val="240"/>
                      <w:divBdr>
                        <w:top w:val="none" w:sz="0" w:space="0" w:color="auto"/>
                        <w:left w:val="none" w:sz="0" w:space="0" w:color="auto"/>
                        <w:bottom w:val="none" w:sz="0" w:space="0" w:color="auto"/>
                        <w:right w:val="none" w:sz="0" w:space="0" w:color="auto"/>
                      </w:divBdr>
                    </w:div>
                    <w:div w:id="1751657765">
                      <w:marLeft w:val="0"/>
                      <w:marRight w:val="0"/>
                      <w:marTop w:val="0"/>
                      <w:marBottom w:val="0"/>
                      <w:divBdr>
                        <w:top w:val="none" w:sz="0" w:space="0" w:color="auto"/>
                        <w:left w:val="none" w:sz="0" w:space="0" w:color="auto"/>
                        <w:bottom w:val="none" w:sz="0" w:space="0" w:color="auto"/>
                        <w:right w:val="none" w:sz="0" w:space="0" w:color="auto"/>
                      </w:divBdr>
                      <w:divsChild>
                        <w:div w:id="4148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ohrana-tryda.com/node/3977"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ohrana-tryda.com/node/2253"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7318</Words>
  <Characters>41716</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 Kom</dc:creator>
  <cp:keywords/>
  <dc:description/>
  <cp:lastModifiedBy>Пользователь</cp:lastModifiedBy>
  <cp:revision>8</cp:revision>
  <cp:lastPrinted>2021-12-15T14:20:00Z</cp:lastPrinted>
  <dcterms:created xsi:type="dcterms:W3CDTF">2021-06-10T13:50:00Z</dcterms:created>
  <dcterms:modified xsi:type="dcterms:W3CDTF">2021-12-15T14:46:00Z</dcterms:modified>
</cp:coreProperties>
</file>